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CEDE5" w14:textId="76580CF8" w:rsidR="00124F8C" w:rsidRDefault="00E87A41" w:rsidP="000F4027">
      <w:pPr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Ascendum erhält das Prädikat </w:t>
      </w:r>
      <w:r w:rsidR="00A712F5">
        <w:rPr>
          <w:rFonts w:ascii="Arial" w:hAnsi="Arial" w:cs="Arial"/>
          <w:b/>
          <w:bCs/>
          <w:color w:val="000000" w:themeColor="text1"/>
          <w:sz w:val="36"/>
          <w:szCs w:val="36"/>
        </w:rPr>
        <w:br/>
      </w: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„Ausgezeichneter Tiroler Lehrbetrieb“ </w:t>
      </w:r>
    </w:p>
    <w:p w14:paraId="2AF682B3" w14:textId="77777777" w:rsidR="00E12658" w:rsidRPr="0079569E" w:rsidRDefault="00E12658" w:rsidP="00537B42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D192753" w14:textId="77777777" w:rsidR="00E15782" w:rsidRDefault="00E87A41" w:rsidP="00537B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INNSBRUCK</w:t>
      </w:r>
      <w:r w:rsidRPr="00E87A41">
        <w:rPr>
          <w:rFonts w:ascii="Arial" w:hAnsi="Arial" w:cs="Arial"/>
          <w:b/>
          <w:bCs/>
          <w:sz w:val="20"/>
          <w:szCs w:val="20"/>
        </w:rPr>
        <w:t xml:space="preserve">. </w:t>
      </w:r>
      <w:r w:rsidR="00AB7695">
        <w:rPr>
          <w:rFonts w:ascii="Arial" w:hAnsi="Arial" w:cs="Arial"/>
          <w:sz w:val="20"/>
          <w:szCs w:val="20"/>
        </w:rPr>
        <w:t>D</w:t>
      </w:r>
      <w:r w:rsidR="00E15782">
        <w:rPr>
          <w:rFonts w:ascii="Arial" w:hAnsi="Arial" w:cs="Arial"/>
          <w:sz w:val="20"/>
          <w:szCs w:val="20"/>
        </w:rPr>
        <w:t>er</w:t>
      </w:r>
      <w:r w:rsidR="00AB7695">
        <w:rPr>
          <w:rFonts w:ascii="Arial" w:hAnsi="Arial" w:cs="Arial"/>
          <w:sz w:val="20"/>
          <w:szCs w:val="20"/>
        </w:rPr>
        <w:t xml:space="preserve"> Ascendum Baumaschinen Österreich GmbH </w:t>
      </w:r>
      <w:r w:rsidR="00E15782">
        <w:rPr>
          <w:rFonts w:ascii="Arial" w:hAnsi="Arial" w:cs="Arial"/>
          <w:sz w:val="20"/>
          <w:szCs w:val="20"/>
        </w:rPr>
        <w:t xml:space="preserve">wurde </w:t>
      </w:r>
      <w:r w:rsidR="00AB7695">
        <w:rPr>
          <w:rFonts w:ascii="Arial" w:hAnsi="Arial" w:cs="Arial"/>
          <w:sz w:val="20"/>
          <w:szCs w:val="20"/>
        </w:rPr>
        <w:t>das Prädikat „Ausgezeichneter Tiroler Lehrbetrieb 2022-2024“ des Land</w:t>
      </w:r>
      <w:r w:rsidR="00E15782">
        <w:rPr>
          <w:rFonts w:ascii="Arial" w:hAnsi="Arial" w:cs="Arial"/>
          <w:sz w:val="20"/>
          <w:szCs w:val="20"/>
        </w:rPr>
        <w:t>es</w:t>
      </w:r>
      <w:r w:rsidR="00AB7695">
        <w:rPr>
          <w:rFonts w:ascii="Arial" w:hAnsi="Arial" w:cs="Arial"/>
          <w:sz w:val="20"/>
          <w:szCs w:val="20"/>
        </w:rPr>
        <w:t xml:space="preserve"> Tirol</w:t>
      </w:r>
      <w:r w:rsidR="00E15782">
        <w:rPr>
          <w:rFonts w:ascii="Arial" w:hAnsi="Arial" w:cs="Arial"/>
          <w:sz w:val="20"/>
          <w:szCs w:val="20"/>
        </w:rPr>
        <w:t>s a</w:t>
      </w:r>
      <w:r w:rsidR="00AB7695">
        <w:rPr>
          <w:rFonts w:ascii="Arial" w:hAnsi="Arial" w:cs="Arial"/>
          <w:sz w:val="20"/>
          <w:szCs w:val="20"/>
        </w:rPr>
        <w:t>m 9. November 2021</w:t>
      </w:r>
      <w:r w:rsidR="00E15782">
        <w:rPr>
          <w:rFonts w:ascii="Arial" w:hAnsi="Arial" w:cs="Arial"/>
          <w:sz w:val="20"/>
          <w:szCs w:val="20"/>
        </w:rPr>
        <w:t xml:space="preserve"> verliehen. </w:t>
      </w:r>
    </w:p>
    <w:p w14:paraId="597B202F" w14:textId="3BC21645" w:rsidR="00E15782" w:rsidRDefault="00E15782" w:rsidP="00537B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 V</w:t>
      </w:r>
      <w:r w:rsidR="00AB7695">
        <w:rPr>
          <w:rFonts w:ascii="Arial" w:hAnsi="Arial" w:cs="Arial"/>
          <w:sz w:val="20"/>
          <w:szCs w:val="20"/>
        </w:rPr>
        <w:t>erleihungsfeier</w:t>
      </w:r>
      <w:r>
        <w:rPr>
          <w:rFonts w:ascii="Arial" w:hAnsi="Arial" w:cs="Arial"/>
          <w:sz w:val="20"/>
          <w:szCs w:val="20"/>
        </w:rPr>
        <w:t xml:space="preserve"> fand </w:t>
      </w:r>
      <w:r w:rsidR="00AB7695">
        <w:rPr>
          <w:rFonts w:ascii="Arial" w:hAnsi="Arial" w:cs="Arial"/>
          <w:sz w:val="20"/>
          <w:szCs w:val="20"/>
        </w:rPr>
        <w:t xml:space="preserve">im Großen Saal des </w:t>
      </w:r>
      <w:r w:rsidR="00A712F5">
        <w:rPr>
          <w:rFonts w:ascii="Arial" w:hAnsi="Arial" w:cs="Arial"/>
          <w:sz w:val="20"/>
          <w:szCs w:val="20"/>
        </w:rPr>
        <w:t xml:space="preserve">Tiroler </w:t>
      </w:r>
      <w:r w:rsidR="00AB7695">
        <w:rPr>
          <w:rFonts w:ascii="Arial" w:hAnsi="Arial" w:cs="Arial"/>
          <w:sz w:val="20"/>
          <w:szCs w:val="20"/>
        </w:rPr>
        <w:t xml:space="preserve">Landhauses statt. Stellvertretend für das </w:t>
      </w:r>
      <w:r w:rsidR="00A712F5">
        <w:rPr>
          <w:rFonts w:ascii="Arial" w:hAnsi="Arial" w:cs="Arial"/>
          <w:sz w:val="20"/>
          <w:szCs w:val="20"/>
        </w:rPr>
        <w:t>gesamte Ascendum-</w:t>
      </w:r>
      <w:r w:rsidR="00AB7695">
        <w:rPr>
          <w:rFonts w:ascii="Arial" w:hAnsi="Arial" w:cs="Arial"/>
          <w:sz w:val="20"/>
          <w:szCs w:val="20"/>
        </w:rPr>
        <w:t xml:space="preserve">Team </w:t>
      </w:r>
      <w:r w:rsidR="00A712F5">
        <w:rPr>
          <w:rFonts w:ascii="Arial" w:hAnsi="Arial" w:cs="Arial"/>
          <w:sz w:val="20"/>
          <w:szCs w:val="20"/>
        </w:rPr>
        <w:t xml:space="preserve">in Volders </w:t>
      </w:r>
      <w:r w:rsidR="00AB7695">
        <w:rPr>
          <w:rFonts w:ascii="Arial" w:hAnsi="Arial" w:cs="Arial"/>
          <w:sz w:val="20"/>
          <w:szCs w:val="20"/>
        </w:rPr>
        <w:t xml:space="preserve">nahmen Serviceleiter Markus Dabernig und Service-Einsatzleiter Stefan Innerebner die </w:t>
      </w:r>
      <w:r w:rsidR="00EB516F">
        <w:rPr>
          <w:rFonts w:ascii="Arial" w:hAnsi="Arial" w:cs="Arial"/>
          <w:sz w:val="20"/>
          <w:szCs w:val="20"/>
        </w:rPr>
        <w:t>Ehrung</w:t>
      </w:r>
      <w:r w:rsidR="00AB7695">
        <w:rPr>
          <w:rFonts w:ascii="Arial" w:hAnsi="Arial" w:cs="Arial"/>
          <w:sz w:val="20"/>
          <w:szCs w:val="20"/>
        </w:rPr>
        <w:t xml:space="preserve"> entgegen. </w:t>
      </w:r>
      <w:r>
        <w:rPr>
          <w:rFonts w:ascii="Arial" w:hAnsi="Arial" w:cs="Arial"/>
          <w:sz w:val="20"/>
          <w:szCs w:val="20"/>
        </w:rPr>
        <w:t>Wir als ASCENDUM Baumaschinen</w:t>
      </w:r>
      <w:r w:rsidR="00EB516F">
        <w:rPr>
          <w:rFonts w:ascii="Arial" w:hAnsi="Arial" w:cs="Arial"/>
          <w:sz w:val="20"/>
          <w:szCs w:val="20"/>
        </w:rPr>
        <w:t xml:space="preserve"> Österreich GmbH</w:t>
      </w:r>
      <w:r>
        <w:rPr>
          <w:rFonts w:ascii="Arial" w:hAnsi="Arial" w:cs="Arial"/>
          <w:sz w:val="20"/>
          <w:szCs w:val="20"/>
        </w:rPr>
        <w:t xml:space="preserve"> freuen uns über diese herausragende Auszeichnung</w:t>
      </w:r>
      <w:r w:rsidR="00EB516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die für uns </w:t>
      </w:r>
      <w:r w:rsidR="00EB516F">
        <w:rPr>
          <w:rFonts w:ascii="Arial" w:hAnsi="Arial" w:cs="Arial"/>
          <w:sz w:val="20"/>
          <w:szCs w:val="20"/>
        </w:rPr>
        <w:t>gleichzeitig</w:t>
      </w:r>
      <w:r>
        <w:rPr>
          <w:rFonts w:ascii="Arial" w:hAnsi="Arial" w:cs="Arial"/>
          <w:sz w:val="20"/>
          <w:szCs w:val="20"/>
        </w:rPr>
        <w:t xml:space="preserve"> Anspruch ist</w:t>
      </w:r>
      <w:r w:rsidR="00EB516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weiter</w:t>
      </w:r>
      <w:r w:rsidR="00EB516F">
        <w:rPr>
          <w:rFonts w:ascii="Arial" w:hAnsi="Arial" w:cs="Arial"/>
          <w:sz w:val="20"/>
          <w:szCs w:val="20"/>
        </w:rPr>
        <w:t>hin verstärkt</w:t>
      </w:r>
      <w:r>
        <w:rPr>
          <w:rFonts w:ascii="Arial" w:hAnsi="Arial" w:cs="Arial"/>
          <w:sz w:val="20"/>
          <w:szCs w:val="20"/>
        </w:rPr>
        <w:t xml:space="preserve"> an unseren </w:t>
      </w:r>
      <w:r w:rsidR="00EB516F">
        <w:rPr>
          <w:rFonts w:ascii="Arial" w:hAnsi="Arial" w:cs="Arial"/>
          <w:sz w:val="20"/>
          <w:szCs w:val="20"/>
        </w:rPr>
        <w:t xml:space="preserve">Ausbildungsaktivitäten zu arbeiten. </w:t>
      </w:r>
    </w:p>
    <w:p w14:paraId="683BC2A3" w14:textId="53A8BF70" w:rsidR="0079569E" w:rsidRDefault="0079569E" w:rsidP="00E44A82">
      <w:pPr>
        <w:autoSpaceDE w:val="0"/>
        <w:autoSpaceDN w:val="0"/>
        <w:jc w:val="both"/>
        <w:rPr>
          <w:rFonts w:ascii="Arial-BoldMT" w:eastAsia="Times New Roman" w:hAnsi="Arial-BoldMT"/>
          <w:sz w:val="20"/>
          <w:szCs w:val="20"/>
        </w:rPr>
      </w:pPr>
      <w:r>
        <w:rPr>
          <w:rFonts w:ascii="Arial-BoldMT" w:hAnsi="Arial-BoldMT"/>
          <w:sz w:val="20"/>
          <w:szCs w:val="20"/>
        </w:rPr>
        <w:t>Ascendum gehört zu den führenden Händlern für Baumaschinen in Österreich und bietet Verkauf, Miete, Ersatzteile und Service. Seit 35 Jahren vertr</w:t>
      </w:r>
      <w:r w:rsidR="00E15782">
        <w:rPr>
          <w:rFonts w:ascii="Arial-BoldMT" w:hAnsi="Arial-BoldMT"/>
          <w:sz w:val="20"/>
          <w:szCs w:val="20"/>
        </w:rPr>
        <w:t xml:space="preserve">eibt </w:t>
      </w:r>
      <w:r>
        <w:rPr>
          <w:rFonts w:ascii="Arial-BoldMT" w:hAnsi="Arial-BoldMT"/>
          <w:sz w:val="20"/>
          <w:szCs w:val="20"/>
        </w:rPr>
        <w:t>A</w:t>
      </w:r>
      <w:r w:rsidR="00E15782">
        <w:rPr>
          <w:rFonts w:ascii="Arial-BoldMT" w:hAnsi="Arial-BoldMT"/>
          <w:sz w:val="20"/>
          <w:szCs w:val="20"/>
        </w:rPr>
        <w:t>SCENDUM</w:t>
      </w:r>
      <w:r>
        <w:rPr>
          <w:rFonts w:ascii="Arial-BoldMT" w:hAnsi="Arial-BoldMT"/>
          <w:sz w:val="20"/>
          <w:szCs w:val="20"/>
        </w:rPr>
        <w:t xml:space="preserve"> </w:t>
      </w:r>
      <w:r w:rsidR="005F2CE1">
        <w:rPr>
          <w:rFonts w:ascii="Arial-BoldMT" w:hAnsi="Arial-BoldMT"/>
          <w:sz w:val="20"/>
          <w:szCs w:val="20"/>
        </w:rPr>
        <w:t xml:space="preserve">an sechs Standorten in Österreich </w:t>
      </w:r>
      <w:r>
        <w:rPr>
          <w:rFonts w:ascii="Arial-BoldMT" w:hAnsi="Arial-BoldMT"/>
          <w:sz w:val="20"/>
          <w:szCs w:val="20"/>
        </w:rPr>
        <w:t>erfolgreich</w:t>
      </w:r>
      <w:r w:rsidR="005F2CE1">
        <w:rPr>
          <w:rFonts w:ascii="Arial-BoldMT" w:hAnsi="Arial-BoldMT"/>
          <w:sz w:val="20"/>
          <w:szCs w:val="20"/>
        </w:rPr>
        <w:t xml:space="preserve"> das gesamte Portfolio der</w:t>
      </w:r>
      <w:r>
        <w:rPr>
          <w:rFonts w:ascii="Arial-BoldMT" w:hAnsi="Arial-BoldMT"/>
          <w:sz w:val="20"/>
          <w:szCs w:val="20"/>
        </w:rPr>
        <w:t xml:space="preserve"> Volvo Baumaschinen. </w:t>
      </w:r>
      <w:r w:rsidR="00A712F5" w:rsidRPr="0079569E">
        <w:rPr>
          <w:rFonts w:ascii="Arial" w:hAnsi="Arial" w:cs="Arial"/>
          <w:sz w:val="20"/>
          <w:szCs w:val="20"/>
        </w:rPr>
        <w:t xml:space="preserve">Aktuell bildet </w:t>
      </w:r>
      <w:r w:rsidR="00E15782">
        <w:rPr>
          <w:rFonts w:ascii="Arial-BoldMT" w:hAnsi="Arial-BoldMT"/>
          <w:sz w:val="20"/>
          <w:szCs w:val="20"/>
        </w:rPr>
        <w:t>ASCENDUM</w:t>
      </w:r>
      <w:r w:rsidR="00E15782" w:rsidRPr="0079569E">
        <w:rPr>
          <w:rFonts w:ascii="Arial" w:hAnsi="Arial" w:cs="Arial"/>
          <w:sz w:val="20"/>
          <w:szCs w:val="20"/>
        </w:rPr>
        <w:t xml:space="preserve"> </w:t>
      </w:r>
      <w:r w:rsidR="00A712F5" w:rsidRPr="0079569E">
        <w:rPr>
          <w:rFonts w:ascii="Arial" w:hAnsi="Arial" w:cs="Arial"/>
          <w:sz w:val="20"/>
          <w:szCs w:val="20"/>
        </w:rPr>
        <w:t xml:space="preserve">österreichweit </w:t>
      </w:r>
      <w:r w:rsidR="00E12658" w:rsidRPr="0079569E">
        <w:rPr>
          <w:rFonts w:ascii="Arial" w:hAnsi="Arial" w:cs="Arial"/>
          <w:sz w:val="20"/>
          <w:szCs w:val="20"/>
        </w:rPr>
        <w:t xml:space="preserve">insgesamt 14 Lehrlinge in </w:t>
      </w:r>
      <w:r w:rsidR="000033ED">
        <w:rPr>
          <w:rFonts w:ascii="Arial" w:hAnsi="Arial" w:cs="Arial"/>
          <w:sz w:val="20"/>
          <w:szCs w:val="20"/>
        </w:rPr>
        <w:t xml:space="preserve">allen </w:t>
      </w:r>
      <w:r w:rsidR="00E12658" w:rsidRPr="0079569E">
        <w:rPr>
          <w:rFonts w:ascii="Arial" w:hAnsi="Arial" w:cs="Arial"/>
          <w:sz w:val="20"/>
          <w:szCs w:val="20"/>
        </w:rPr>
        <w:t xml:space="preserve">Niederlassungen aus. Davon 13 </w:t>
      </w:r>
      <w:r w:rsidR="00E12658" w:rsidRPr="0079569E">
        <w:rPr>
          <w:rFonts w:ascii="Arial-BoldMT" w:eastAsia="Times New Roman" w:hAnsi="Arial-BoldMT"/>
          <w:sz w:val="20"/>
          <w:szCs w:val="20"/>
        </w:rPr>
        <w:t xml:space="preserve">Land- und Baumaschinentechniker mit Schwerpunkt Baumaschinen und eine Bürokauffrau mit Schwerpunkt Marketing. </w:t>
      </w:r>
      <w:r w:rsidRPr="0079569E">
        <w:rPr>
          <w:rFonts w:ascii="Arial-BoldMT" w:eastAsia="Times New Roman" w:hAnsi="Arial-BoldMT"/>
          <w:sz w:val="20"/>
          <w:szCs w:val="20"/>
        </w:rPr>
        <w:t xml:space="preserve">Auch in der Rolle des Lehrberechtigten orientiert sich </w:t>
      </w:r>
      <w:r w:rsidR="00E15782">
        <w:rPr>
          <w:rFonts w:ascii="Arial-BoldMT" w:hAnsi="Arial-BoldMT"/>
          <w:sz w:val="20"/>
          <w:szCs w:val="20"/>
        </w:rPr>
        <w:t>ASCENDUM</w:t>
      </w:r>
      <w:r w:rsidRPr="0079569E">
        <w:rPr>
          <w:rFonts w:ascii="Arial-BoldMT" w:eastAsia="Times New Roman" w:hAnsi="Arial-BoldMT"/>
          <w:sz w:val="20"/>
          <w:szCs w:val="20"/>
        </w:rPr>
        <w:t xml:space="preserve"> immer an den Kernwerten des Unternehmens: Ambition, Verlässlichkeit und Kundenorientierung. </w:t>
      </w:r>
    </w:p>
    <w:p w14:paraId="6D245622" w14:textId="0472BAFE" w:rsidR="00E44A82" w:rsidRDefault="00E44A82" w:rsidP="00E44A82">
      <w:pPr>
        <w:pStyle w:val="KeinLeerraum"/>
        <w:jc w:val="both"/>
        <w:rPr>
          <w:rFonts w:ascii="Arial-BoldMT" w:eastAsia="Times New Roman" w:hAnsi="Arial-BoldMT"/>
          <w:sz w:val="20"/>
          <w:szCs w:val="20"/>
        </w:rPr>
      </w:pPr>
      <w:r>
        <w:rPr>
          <w:rFonts w:ascii="Arial-BoldMT" w:eastAsia="Times New Roman" w:hAnsi="Arial-BoldMT"/>
          <w:sz w:val="20"/>
          <w:szCs w:val="20"/>
        </w:rPr>
        <w:t xml:space="preserve">„Lehre ist eine Investition in die Zukunft. Sowohl für uns als Unternehmen als auch für junge, motivierte Bewerber und Bewerberinnen.“ erklärt Dr. Thomas Schmitz, CEO der </w:t>
      </w:r>
      <w:r w:rsidR="00E15782">
        <w:rPr>
          <w:rFonts w:ascii="Arial-BoldMT" w:hAnsi="Arial-BoldMT"/>
          <w:sz w:val="20"/>
          <w:szCs w:val="20"/>
        </w:rPr>
        <w:t>ASCENDUM</w:t>
      </w:r>
      <w:r>
        <w:rPr>
          <w:rFonts w:ascii="Arial-BoldMT" w:eastAsia="Times New Roman" w:hAnsi="Arial-BoldMT"/>
          <w:sz w:val="20"/>
          <w:szCs w:val="20"/>
        </w:rPr>
        <w:t xml:space="preserve"> Baumaschinen Österreich GmbH. </w:t>
      </w:r>
    </w:p>
    <w:p w14:paraId="0B91A2EF" w14:textId="77777777" w:rsidR="00E44A82" w:rsidRDefault="00E44A82" w:rsidP="00E12658">
      <w:pPr>
        <w:pStyle w:val="KeinLeerraum"/>
        <w:jc w:val="both"/>
        <w:rPr>
          <w:rFonts w:ascii="Arial-BoldMT" w:eastAsia="Times New Roman" w:hAnsi="Arial-BoldMT"/>
          <w:sz w:val="20"/>
          <w:szCs w:val="20"/>
        </w:rPr>
      </w:pPr>
    </w:p>
    <w:p w14:paraId="278B8EE9" w14:textId="7C4BBFEB" w:rsidR="00537B42" w:rsidRDefault="00537B42" w:rsidP="00E12658">
      <w:pPr>
        <w:pStyle w:val="KeinLeerraum"/>
        <w:jc w:val="both"/>
        <w:rPr>
          <w:rFonts w:ascii="Arial-BoldMT" w:eastAsia="Times New Roman" w:hAnsi="Arial-BoldMT"/>
          <w:sz w:val="20"/>
          <w:szCs w:val="20"/>
        </w:rPr>
      </w:pPr>
      <w:r>
        <w:rPr>
          <w:rFonts w:ascii="Arial-BoldMT" w:eastAsia="Times New Roman" w:hAnsi="Arial-BoldMT"/>
          <w:sz w:val="20"/>
          <w:szCs w:val="20"/>
        </w:rPr>
        <w:t>Der Lehrberuf Baumaschinentechniker ist ein Lehrberuf mit absolutem Zukunftspotential. D</w:t>
      </w:r>
      <w:r w:rsidR="00E44A82">
        <w:rPr>
          <w:rFonts w:ascii="Arial-BoldMT" w:eastAsia="Times New Roman" w:hAnsi="Arial-BoldMT"/>
          <w:sz w:val="20"/>
          <w:szCs w:val="20"/>
        </w:rPr>
        <w:t>er</w:t>
      </w:r>
      <w:r>
        <w:rPr>
          <w:rFonts w:ascii="Arial-BoldMT" w:eastAsia="Times New Roman" w:hAnsi="Arial-BoldMT"/>
          <w:sz w:val="20"/>
          <w:szCs w:val="20"/>
        </w:rPr>
        <w:t xml:space="preserve"> stets gefragte Beruf verbindet drei entscheidende Werte für die Weichenstellung im Berufsleben nämlich Tradition, moderne Technik und Sicherheit. </w:t>
      </w:r>
      <w:r w:rsidR="00E44A82">
        <w:rPr>
          <w:rFonts w:ascii="Arial-BoldMT" w:eastAsia="Times New Roman" w:hAnsi="Arial-BoldMT"/>
          <w:sz w:val="20"/>
          <w:szCs w:val="20"/>
        </w:rPr>
        <w:t xml:space="preserve">Deshalb steht die Lehre bei </w:t>
      </w:r>
      <w:r w:rsidR="00E15782">
        <w:rPr>
          <w:rFonts w:ascii="Arial-BoldMT" w:hAnsi="Arial-BoldMT"/>
          <w:sz w:val="20"/>
          <w:szCs w:val="20"/>
        </w:rPr>
        <w:t>ASCENDUM</w:t>
      </w:r>
      <w:r w:rsidR="00E44A82">
        <w:rPr>
          <w:rFonts w:ascii="Arial-BoldMT" w:eastAsia="Times New Roman" w:hAnsi="Arial-BoldMT"/>
          <w:sz w:val="20"/>
          <w:szCs w:val="20"/>
        </w:rPr>
        <w:t xml:space="preserve"> unter dem Motto #zukunftmitpower.</w:t>
      </w:r>
    </w:p>
    <w:p w14:paraId="4318528E" w14:textId="1723ECDA" w:rsidR="00E44A82" w:rsidRDefault="00E44A82" w:rsidP="00E44A82">
      <w:pPr>
        <w:pStyle w:val="KeinLeerraum"/>
        <w:jc w:val="both"/>
        <w:rPr>
          <w:rFonts w:ascii="Arial-BoldMT" w:eastAsia="Times New Roman" w:hAnsi="Arial-BoldMT"/>
          <w:sz w:val="20"/>
          <w:szCs w:val="20"/>
        </w:rPr>
      </w:pPr>
    </w:p>
    <w:p w14:paraId="584223D0" w14:textId="298EBCAB" w:rsidR="00E44A82" w:rsidRDefault="00E44A82" w:rsidP="00E44A82">
      <w:pPr>
        <w:pStyle w:val="KeinLeerraum"/>
        <w:jc w:val="both"/>
        <w:rPr>
          <w:rFonts w:ascii="Arial-BoldMT" w:eastAsia="Times New Roman" w:hAnsi="Arial-BoldMT"/>
          <w:sz w:val="20"/>
          <w:szCs w:val="20"/>
        </w:rPr>
      </w:pPr>
      <w:r>
        <w:rPr>
          <w:rFonts w:ascii="Arial-BoldMT" w:eastAsia="Times New Roman" w:hAnsi="Arial-BoldMT"/>
          <w:sz w:val="20"/>
          <w:szCs w:val="20"/>
        </w:rPr>
        <w:t xml:space="preserve">Auch für den Lehrbeginn im Herbst 2022 suchen wir österreichweit wieder Lehrlinge. Mehr Infos untern: </w:t>
      </w:r>
      <w:hyperlink r:id="rId7" w:history="1">
        <w:r w:rsidRPr="00DB6A06">
          <w:rPr>
            <w:rStyle w:val="Hyperlink"/>
            <w:rFonts w:ascii="Arial-BoldMT" w:eastAsia="Times New Roman" w:hAnsi="Arial-BoldMT"/>
            <w:sz w:val="20"/>
            <w:szCs w:val="20"/>
          </w:rPr>
          <w:t>www.ascendum.at</w:t>
        </w:r>
      </w:hyperlink>
      <w:r>
        <w:rPr>
          <w:rFonts w:ascii="Arial-BoldMT" w:eastAsia="Times New Roman" w:hAnsi="Arial-BoldMT"/>
          <w:sz w:val="20"/>
          <w:szCs w:val="20"/>
        </w:rPr>
        <w:t xml:space="preserve"> </w:t>
      </w:r>
    </w:p>
    <w:p w14:paraId="3BFE67A9" w14:textId="77777777" w:rsidR="00E44A82" w:rsidRDefault="00E44A82" w:rsidP="00E44A82">
      <w:pPr>
        <w:pStyle w:val="KeinLeerraum"/>
        <w:jc w:val="both"/>
        <w:rPr>
          <w:rFonts w:ascii="Arial-BoldMT" w:eastAsia="Times New Roman" w:hAnsi="Arial-BoldMT"/>
          <w:sz w:val="20"/>
          <w:szCs w:val="20"/>
        </w:rPr>
      </w:pPr>
    </w:p>
    <w:p w14:paraId="6DED9798" w14:textId="42F3D93D" w:rsidR="00A712F5" w:rsidRPr="00A712F5" w:rsidRDefault="00E12658" w:rsidP="00E44A82">
      <w:pPr>
        <w:pStyle w:val="KeinLeerraum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FE1DD7E" wp14:editId="4B24DDD5">
            <wp:extent cx="3664424" cy="2442544"/>
            <wp:effectExtent l="0" t="0" r="0" b="0"/>
            <wp:docPr id="8" name="Grafik 8" descr="Ein Bild, das Person, stehend, Anzug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Person, stehend, Anzug, Grupp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897" cy="24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BDD1" w14:textId="05BAA901" w:rsidR="00E87A41" w:rsidRPr="00A712F5" w:rsidRDefault="00E87A41" w:rsidP="00E44A82">
      <w:pPr>
        <w:pStyle w:val="KeinLeerraum"/>
        <w:jc w:val="center"/>
        <w:rPr>
          <w:rFonts w:ascii="Arial" w:hAnsi="Arial" w:cs="Arial"/>
          <w:sz w:val="20"/>
          <w:szCs w:val="20"/>
        </w:rPr>
      </w:pPr>
      <w:r w:rsidRPr="00A712F5">
        <w:rPr>
          <w:rFonts w:ascii="Arial" w:hAnsi="Arial" w:cs="Arial"/>
          <w:sz w:val="20"/>
          <w:szCs w:val="20"/>
        </w:rPr>
        <w:lastRenderedPageBreak/>
        <w:t>Foto: © Land Tirol/</w:t>
      </w:r>
      <w:proofErr w:type="spellStart"/>
      <w:r w:rsidRPr="00A712F5">
        <w:rPr>
          <w:rFonts w:ascii="Arial" w:hAnsi="Arial" w:cs="Arial"/>
          <w:sz w:val="20"/>
          <w:szCs w:val="20"/>
        </w:rPr>
        <w:t>DieFotografen</w:t>
      </w:r>
      <w:proofErr w:type="spellEnd"/>
    </w:p>
    <w:p w14:paraId="4F580DF5" w14:textId="77777777" w:rsidR="00567281" w:rsidRPr="00A712F5" w:rsidRDefault="00567281" w:rsidP="00680691">
      <w:pPr>
        <w:pStyle w:val="KeinLeerraum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</w:p>
    <w:p w14:paraId="3A21983E" w14:textId="77777777" w:rsidR="00567281" w:rsidRPr="00A712F5" w:rsidRDefault="00567281" w:rsidP="00567281">
      <w:pPr>
        <w:pStyle w:val="KeinLeerraum"/>
        <w:rPr>
          <w:rFonts w:ascii="Arial" w:hAnsi="Arial" w:cs="Arial"/>
          <w:b/>
          <w:bCs/>
          <w:sz w:val="20"/>
          <w:szCs w:val="20"/>
        </w:rPr>
      </w:pPr>
      <w:r w:rsidRPr="00A712F5">
        <w:rPr>
          <w:rFonts w:ascii="Arial" w:hAnsi="Arial" w:cs="Arial"/>
          <w:b/>
          <w:bCs/>
          <w:sz w:val="20"/>
          <w:szCs w:val="20"/>
        </w:rPr>
        <w:t>Pressekontakt</w:t>
      </w:r>
    </w:p>
    <w:p w14:paraId="35DA644E" w14:textId="77777777" w:rsidR="00567281" w:rsidRPr="00A712F5" w:rsidRDefault="00567281" w:rsidP="00567281">
      <w:pPr>
        <w:pStyle w:val="KeinLeerraum"/>
        <w:rPr>
          <w:rFonts w:ascii="Arial" w:hAnsi="Arial" w:cs="Arial"/>
          <w:sz w:val="20"/>
          <w:szCs w:val="20"/>
        </w:rPr>
      </w:pPr>
      <w:r w:rsidRPr="00A712F5">
        <w:rPr>
          <w:rFonts w:ascii="Arial" w:hAnsi="Arial" w:cs="Arial"/>
          <w:sz w:val="20"/>
          <w:szCs w:val="20"/>
        </w:rPr>
        <w:t>Nina Lindner</w:t>
      </w:r>
    </w:p>
    <w:p w14:paraId="1646DFC0" w14:textId="0374A05A" w:rsidR="00567281" w:rsidRPr="00A712F5" w:rsidRDefault="00567281" w:rsidP="00567281">
      <w:pPr>
        <w:pStyle w:val="KeinLeerraum"/>
        <w:rPr>
          <w:rFonts w:ascii="Arial" w:hAnsi="Arial" w:cs="Arial"/>
          <w:sz w:val="20"/>
          <w:szCs w:val="20"/>
        </w:rPr>
      </w:pPr>
      <w:proofErr w:type="gramStart"/>
      <w:r w:rsidRPr="00A712F5">
        <w:rPr>
          <w:rFonts w:ascii="Arial" w:hAnsi="Arial" w:cs="Arial"/>
          <w:sz w:val="20"/>
          <w:szCs w:val="20"/>
        </w:rPr>
        <w:t xml:space="preserve">Marketing </w:t>
      </w:r>
      <w:r w:rsidR="000B38F9" w:rsidRPr="00A712F5">
        <w:rPr>
          <w:rFonts w:ascii="Arial" w:hAnsi="Arial" w:cs="Arial"/>
          <w:sz w:val="20"/>
          <w:szCs w:val="20"/>
        </w:rPr>
        <w:t>Manager</w:t>
      </w:r>
      <w:proofErr w:type="gramEnd"/>
    </w:p>
    <w:p w14:paraId="3802934E" w14:textId="77777777" w:rsidR="00567281" w:rsidRPr="00A712F5" w:rsidRDefault="00567281" w:rsidP="00567281">
      <w:pPr>
        <w:pStyle w:val="KeinLeerraum"/>
        <w:rPr>
          <w:rFonts w:ascii="Arial" w:hAnsi="Arial" w:cs="Arial"/>
          <w:color w:val="000000" w:themeColor="text1"/>
          <w:sz w:val="20"/>
          <w:szCs w:val="20"/>
        </w:rPr>
      </w:pPr>
    </w:p>
    <w:p w14:paraId="55D9E6E9" w14:textId="77777777" w:rsidR="00567281" w:rsidRPr="00A712F5" w:rsidRDefault="00567281" w:rsidP="00567281">
      <w:pPr>
        <w:pStyle w:val="KeinLeerraum"/>
        <w:rPr>
          <w:rFonts w:ascii="Arial" w:hAnsi="Arial" w:cs="Arial"/>
          <w:color w:val="000000" w:themeColor="text1"/>
          <w:sz w:val="20"/>
          <w:szCs w:val="20"/>
          <w:lang w:eastAsia="de-AT"/>
        </w:rPr>
      </w:pPr>
      <w:r w:rsidRPr="00A712F5">
        <w:rPr>
          <w:rFonts w:ascii="Arial" w:hAnsi="Arial" w:cs="Arial"/>
          <w:color w:val="000000" w:themeColor="text1"/>
          <w:sz w:val="20"/>
          <w:szCs w:val="20"/>
        </w:rPr>
        <w:t xml:space="preserve">T +43 (0)664 </w:t>
      </w:r>
      <w:r w:rsidRPr="00A712F5">
        <w:rPr>
          <w:rFonts w:ascii="Arial" w:hAnsi="Arial" w:cs="Arial"/>
          <w:color w:val="000000" w:themeColor="text1"/>
          <w:sz w:val="20"/>
          <w:szCs w:val="20"/>
          <w:lang w:eastAsia="de-AT"/>
        </w:rPr>
        <w:t>851 06 69 </w:t>
      </w:r>
    </w:p>
    <w:p w14:paraId="237C4EBD" w14:textId="77777777" w:rsidR="00567281" w:rsidRPr="00A712F5" w:rsidRDefault="000033ED" w:rsidP="00567281">
      <w:pPr>
        <w:pStyle w:val="KeinLeerraum"/>
        <w:rPr>
          <w:rFonts w:ascii="Arial" w:hAnsi="Arial" w:cs="Arial"/>
          <w:color w:val="000000" w:themeColor="text1"/>
          <w:sz w:val="20"/>
          <w:szCs w:val="20"/>
          <w:lang w:eastAsia="de-AT"/>
        </w:rPr>
      </w:pPr>
      <w:hyperlink r:id="rId9" w:history="1">
        <w:r w:rsidR="00567281" w:rsidRPr="00A712F5">
          <w:rPr>
            <w:rStyle w:val="Hyperlink"/>
            <w:rFonts w:ascii="Arial" w:hAnsi="Arial" w:cs="Arial"/>
            <w:sz w:val="20"/>
            <w:szCs w:val="20"/>
            <w:lang w:eastAsia="de-AT"/>
          </w:rPr>
          <w:t>nina.lindner@ascendum.at</w:t>
        </w:r>
      </w:hyperlink>
    </w:p>
    <w:p w14:paraId="72E5772F" w14:textId="1BA2648D" w:rsidR="00567281" w:rsidRPr="00A712F5" w:rsidRDefault="000033ED" w:rsidP="00567281">
      <w:pPr>
        <w:rPr>
          <w:rFonts w:ascii="Arial" w:hAnsi="Arial" w:cs="Arial"/>
          <w:color w:val="000000" w:themeColor="text1"/>
          <w:sz w:val="20"/>
          <w:szCs w:val="20"/>
        </w:rPr>
      </w:pPr>
      <w:hyperlink r:id="rId10" w:history="1">
        <w:r w:rsidR="00567281" w:rsidRPr="00A712F5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www.ascendum.at</w:t>
        </w:r>
      </w:hyperlink>
      <w:r w:rsidR="00567281" w:rsidRPr="00A712F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sectPr w:rsidR="00567281" w:rsidRPr="00A712F5" w:rsidSect="002A4E51">
      <w:headerReference w:type="default" r:id="rId11"/>
      <w:footerReference w:type="default" r:id="rId12"/>
      <w:pgSz w:w="11906" w:h="16838"/>
      <w:pgMar w:top="2138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80985" w14:textId="77777777" w:rsidR="00934959" w:rsidRDefault="00934959" w:rsidP="002004E2">
      <w:pPr>
        <w:spacing w:after="0" w:line="240" w:lineRule="auto"/>
      </w:pPr>
      <w:r>
        <w:separator/>
      </w:r>
    </w:p>
  </w:endnote>
  <w:endnote w:type="continuationSeparator" w:id="0">
    <w:p w14:paraId="35A982FF" w14:textId="77777777" w:rsidR="00934959" w:rsidRDefault="00934959" w:rsidP="00200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BoldMT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E169" w14:textId="77777777" w:rsidR="002004E2" w:rsidRPr="00D50996" w:rsidRDefault="00D50996" w:rsidP="00D50996">
    <w:pPr>
      <w:pStyle w:val="Fuzeile"/>
      <w:ind w:hanging="709"/>
    </w:pPr>
    <w:r>
      <w:rPr>
        <w:noProof/>
      </w:rPr>
      <w:drawing>
        <wp:inline distT="0" distB="0" distL="0" distR="0" wp14:anchorId="49DE06AD" wp14:editId="65B2FA74">
          <wp:extent cx="7294245" cy="1596018"/>
          <wp:effectExtent l="0" t="0" r="1905" b="4445"/>
          <wp:docPr id="14" name="Grafik 14" descr="Ein Bild, das Screenshot, Voge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0_Briefpapier_ABÖ_inkl_AGB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764" cy="1607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E3354" w14:textId="77777777" w:rsidR="00934959" w:rsidRDefault="00934959" w:rsidP="002004E2">
      <w:pPr>
        <w:spacing w:after="0" w:line="240" w:lineRule="auto"/>
      </w:pPr>
      <w:r>
        <w:separator/>
      </w:r>
    </w:p>
  </w:footnote>
  <w:footnote w:type="continuationSeparator" w:id="0">
    <w:p w14:paraId="38AA17D2" w14:textId="77777777" w:rsidR="00934959" w:rsidRDefault="00934959" w:rsidP="00200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33284" w14:textId="77777777" w:rsidR="006F6061" w:rsidRPr="006F6061" w:rsidRDefault="006F6061" w:rsidP="006F6061">
    <w:pPr>
      <w:pStyle w:val="Kopfzeile"/>
    </w:pPr>
    <w:r>
      <w:rPr>
        <w:noProof/>
        <w:lang w:eastAsia="de-AT"/>
      </w:rPr>
      <w:drawing>
        <wp:inline distT="0" distB="0" distL="0" distR="0" wp14:anchorId="68CDC10B" wp14:editId="3873B470">
          <wp:extent cx="2232000" cy="637200"/>
          <wp:effectExtent l="0" t="0" r="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.ASC_ASCENDUM_horizontal.BI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63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21961"/>
    <w:multiLevelType w:val="multilevel"/>
    <w:tmpl w:val="C1D48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7A6A23"/>
    <w:multiLevelType w:val="hybridMultilevel"/>
    <w:tmpl w:val="21148306"/>
    <w:lvl w:ilvl="0" w:tplc="1A42C9FA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294750"/>
    <w:multiLevelType w:val="hybridMultilevel"/>
    <w:tmpl w:val="1E2271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B1960"/>
    <w:multiLevelType w:val="hybridMultilevel"/>
    <w:tmpl w:val="35BCBDF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557CB6"/>
    <w:multiLevelType w:val="hybridMultilevel"/>
    <w:tmpl w:val="C32E48FE"/>
    <w:lvl w:ilvl="0" w:tplc="737AB13C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33B"/>
    <w:rsid w:val="00000BDA"/>
    <w:rsid w:val="000033ED"/>
    <w:rsid w:val="00026419"/>
    <w:rsid w:val="00044DAA"/>
    <w:rsid w:val="00054738"/>
    <w:rsid w:val="00062AA2"/>
    <w:rsid w:val="000952AA"/>
    <w:rsid w:val="000B38F9"/>
    <w:rsid w:val="000D11A0"/>
    <w:rsid w:val="000E3416"/>
    <w:rsid w:val="000F4027"/>
    <w:rsid w:val="000F65FD"/>
    <w:rsid w:val="00103546"/>
    <w:rsid w:val="00124F8C"/>
    <w:rsid w:val="00133F86"/>
    <w:rsid w:val="00142C67"/>
    <w:rsid w:val="00161B91"/>
    <w:rsid w:val="00161BE2"/>
    <w:rsid w:val="00164EC9"/>
    <w:rsid w:val="001678FB"/>
    <w:rsid w:val="00186B44"/>
    <w:rsid w:val="001873DF"/>
    <w:rsid w:val="001A2129"/>
    <w:rsid w:val="001B248F"/>
    <w:rsid w:val="001B500D"/>
    <w:rsid w:val="001B6A56"/>
    <w:rsid w:val="001C3EAA"/>
    <w:rsid w:val="001D3299"/>
    <w:rsid w:val="001D6EED"/>
    <w:rsid w:val="001D7FB9"/>
    <w:rsid w:val="001E540F"/>
    <w:rsid w:val="002004E2"/>
    <w:rsid w:val="00222A8A"/>
    <w:rsid w:val="00231E9A"/>
    <w:rsid w:val="00271330"/>
    <w:rsid w:val="00274EDA"/>
    <w:rsid w:val="00276A22"/>
    <w:rsid w:val="0028667E"/>
    <w:rsid w:val="00291068"/>
    <w:rsid w:val="00296D1D"/>
    <w:rsid w:val="002A4E51"/>
    <w:rsid w:val="002B3405"/>
    <w:rsid w:val="002C2BFB"/>
    <w:rsid w:val="0031165E"/>
    <w:rsid w:val="00317271"/>
    <w:rsid w:val="0034106F"/>
    <w:rsid w:val="003467EE"/>
    <w:rsid w:val="00350ABD"/>
    <w:rsid w:val="00363134"/>
    <w:rsid w:val="003639AB"/>
    <w:rsid w:val="003C2EF7"/>
    <w:rsid w:val="003D7F09"/>
    <w:rsid w:val="003E0B1E"/>
    <w:rsid w:val="00417996"/>
    <w:rsid w:val="00440EFC"/>
    <w:rsid w:val="004839C5"/>
    <w:rsid w:val="004949B1"/>
    <w:rsid w:val="004B182A"/>
    <w:rsid w:val="0052301E"/>
    <w:rsid w:val="00524E57"/>
    <w:rsid w:val="00536FC0"/>
    <w:rsid w:val="00537B42"/>
    <w:rsid w:val="00567281"/>
    <w:rsid w:val="00570995"/>
    <w:rsid w:val="00573C25"/>
    <w:rsid w:val="005836DB"/>
    <w:rsid w:val="00594955"/>
    <w:rsid w:val="00597922"/>
    <w:rsid w:val="005C7114"/>
    <w:rsid w:val="005D6AF4"/>
    <w:rsid w:val="005E4296"/>
    <w:rsid w:val="005E5E3D"/>
    <w:rsid w:val="005F1F3E"/>
    <w:rsid w:val="005F2CE1"/>
    <w:rsid w:val="005F5B0F"/>
    <w:rsid w:val="00646DC2"/>
    <w:rsid w:val="0066593F"/>
    <w:rsid w:val="00680691"/>
    <w:rsid w:val="006825A3"/>
    <w:rsid w:val="0068655F"/>
    <w:rsid w:val="00694A43"/>
    <w:rsid w:val="006A2E7B"/>
    <w:rsid w:val="006E0884"/>
    <w:rsid w:val="006F6061"/>
    <w:rsid w:val="00700926"/>
    <w:rsid w:val="00713B79"/>
    <w:rsid w:val="00726930"/>
    <w:rsid w:val="00762BBC"/>
    <w:rsid w:val="00787A46"/>
    <w:rsid w:val="0079569E"/>
    <w:rsid w:val="007D4286"/>
    <w:rsid w:val="007E1EE5"/>
    <w:rsid w:val="007E7534"/>
    <w:rsid w:val="007E77D8"/>
    <w:rsid w:val="007F13F3"/>
    <w:rsid w:val="008108F7"/>
    <w:rsid w:val="00812953"/>
    <w:rsid w:val="00813274"/>
    <w:rsid w:val="00833D8B"/>
    <w:rsid w:val="00861C32"/>
    <w:rsid w:val="008659EA"/>
    <w:rsid w:val="0089177B"/>
    <w:rsid w:val="008A48BB"/>
    <w:rsid w:val="008C0B70"/>
    <w:rsid w:val="008D5B32"/>
    <w:rsid w:val="00934959"/>
    <w:rsid w:val="009459AE"/>
    <w:rsid w:val="00947AAC"/>
    <w:rsid w:val="009511AC"/>
    <w:rsid w:val="00990B0B"/>
    <w:rsid w:val="009914F4"/>
    <w:rsid w:val="009A3508"/>
    <w:rsid w:val="009A3F45"/>
    <w:rsid w:val="009B1511"/>
    <w:rsid w:val="009D0476"/>
    <w:rsid w:val="009D4701"/>
    <w:rsid w:val="009F234A"/>
    <w:rsid w:val="00A03895"/>
    <w:rsid w:val="00A1033B"/>
    <w:rsid w:val="00A160B0"/>
    <w:rsid w:val="00A204BF"/>
    <w:rsid w:val="00A43321"/>
    <w:rsid w:val="00A712F5"/>
    <w:rsid w:val="00A753D4"/>
    <w:rsid w:val="00AB09B9"/>
    <w:rsid w:val="00AB7695"/>
    <w:rsid w:val="00AC4845"/>
    <w:rsid w:val="00AE423A"/>
    <w:rsid w:val="00AE56B8"/>
    <w:rsid w:val="00B014E4"/>
    <w:rsid w:val="00B04134"/>
    <w:rsid w:val="00B61242"/>
    <w:rsid w:val="00B67543"/>
    <w:rsid w:val="00B93F36"/>
    <w:rsid w:val="00BD075E"/>
    <w:rsid w:val="00BD3CE8"/>
    <w:rsid w:val="00C07210"/>
    <w:rsid w:val="00C27C68"/>
    <w:rsid w:val="00C33D0B"/>
    <w:rsid w:val="00C40EE5"/>
    <w:rsid w:val="00C43300"/>
    <w:rsid w:val="00C57A0B"/>
    <w:rsid w:val="00C61947"/>
    <w:rsid w:val="00CC5312"/>
    <w:rsid w:val="00CE7305"/>
    <w:rsid w:val="00CF0FAA"/>
    <w:rsid w:val="00CF18F2"/>
    <w:rsid w:val="00D15D4F"/>
    <w:rsid w:val="00D20D09"/>
    <w:rsid w:val="00D45AFF"/>
    <w:rsid w:val="00D50996"/>
    <w:rsid w:val="00D57BA5"/>
    <w:rsid w:val="00D639B4"/>
    <w:rsid w:val="00DC3639"/>
    <w:rsid w:val="00DF5747"/>
    <w:rsid w:val="00E063E1"/>
    <w:rsid w:val="00E12658"/>
    <w:rsid w:val="00E15782"/>
    <w:rsid w:val="00E209B5"/>
    <w:rsid w:val="00E240A4"/>
    <w:rsid w:val="00E360C1"/>
    <w:rsid w:val="00E446A4"/>
    <w:rsid w:val="00E44A82"/>
    <w:rsid w:val="00E614CE"/>
    <w:rsid w:val="00E7134D"/>
    <w:rsid w:val="00E87A41"/>
    <w:rsid w:val="00E90805"/>
    <w:rsid w:val="00E94D35"/>
    <w:rsid w:val="00EA701A"/>
    <w:rsid w:val="00EB516F"/>
    <w:rsid w:val="00EB5C94"/>
    <w:rsid w:val="00ED78CC"/>
    <w:rsid w:val="00F1370C"/>
    <w:rsid w:val="00F25706"/>
    <w:rsid w:val="00F45BA7"/>
    <w:rsid w:val="00F46574"/>
    <w:rsid w:val="00F6323A"/>
    <w:rsid w:val="00F72B72"/>
    <w:rsid w:val="00F75B83"/>
    <w:rsid w:val="00F81C71"/>
    <w:rsid w:val="00F862E9"/>
    <w:rsid w:val="00FA3B1E"/>
    <w:rsid w:val="00FB5E51"/>
    <w:rsid w:val="00FC19D2"/>
    <w:rsid w:val="00FE2E8F"/>
    <w:rsid w:val="00FF0976"/>
    <w:rsid w:val="00FF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87A74A4"/>
  <w15:chartTrackingRefBased/>
  <w15:docId w15:val="{48870154-688E-4132-8CCD-7B351D9E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1E54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10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unhideWhenUsed/>
    <w:rsid w:val="00A1033B"/>
    <w:rPr>
      <w:color w:val="0000FF"/>
      <w:u w:val="single"/>
    </w:rPr>
  </w:style>
  <w:style w:type="paragraph" w:styleId="KeinLeerraum">
    <w:name w:val="No Spacing"/>
    <w:uiPriority w:val="1"/>
    <w:qFormat/>
    <w:rsid w:val="00A1033B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A1033B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nhideWhenUsed/>
    <w:rsid w:val="00200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04E2"/>
  </w:style>
  <w:style w:type="paragraph" w:styleId="Fuzeile">
    <w:name w:val="footer"/>
    <w:basedOn w:val="Standard"/>
    <w:link w:val="FuzeileZchn"/>
    <w:uiPriority w:val="99"/>
    <w:unhideWhenUsed/>
    <w:rsid w:val="00200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004E2"/>
  </w:style>
  <w:style w:type="character" w:styleId="Fett">
    <w:name w:val="Strong"/>
    <w:basedOn w:val="Absatz-Standardschriftart"/>
    <w:uiPriority w:val="22"/>
    <w:qFormat/>
    <w:rsid w:val="002B3405"/>
    <w:rPr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C531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C5312"/>
    <w:rPr>
      <w:rFonts w:eastAsiaTheme="minorEastAsia"/>
      <w:color w:val="5A5A5A" w:themeColor="text1" w:themeTint="A5"/>
      <w:spacing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E540F"/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styleId="Hervorhebung">
    <w:name w:val="Emphasis"/>
    <w:basedOn w:val="Absatz-Standardschriftart"/>
    <w:uiPriority w:val="20"/>
    <w:qFormat/>
    <w:rsid w:val="00680691"/>
    <w:rPr>
      <w:i/>
      <w:iCs/>
    </w:rPr>
  </w:style>
  <w:style w:type="paragraph" w:styleId="Listenabsatz">
    <w:name w:val="List Paragraph"/>
    <w:basedOn w:val="Standard"/>
    <w:uiPriority w:val="34"/>
    <w:qFormat/>
    <w:rsid w:val="003631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3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scendum.a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ascendum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na.lindner@ascendum.a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Lindner Nina</dc:creator>
  <cp:keywords/>
  <dc:description/>
  <cp:lastModifiedBy>Lindner Nina</cp:lastModifiedBy>
  <cp:revision>7</cp:revision>
  <cp:lastPrinted>2020-09-07T12:26:00Z</cp:lastPrinted>
  <dcterms:created xsi:type="dcterms:W3CDTF">2021-11-11T10:54:00Z</dcterms:created>
  <dcterms:modified xsi:type="dcterms:W3CDTF">2021-11-12T10:05:00Z</dcterms:modified>
</cp:coreProperties>
</file>