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C2B5A" w14:textId="51E0FB21" w:rsidR="002407EF" w:rsidRPr="00546D84" w:rsidRDefault="00546D84">
      <w:pPr>
        <w:pStyle w:val="Heading1"/>
        <w:spacing w:before="0"/>
        <w:rPr>
          <w:rFonts w:ascii="Volvo Novum Medium" w:hAnsi="Volvo Novum Medium" w:cstheme="minorBidi"/>
          <w:lang w:val="de-DE"/>
        </w:rPr>
      </w:pPr>
      <w:r w:rsidRPr="00546D84">
        <w:rPr>
          <w:rFonts w:ascii="Volvo Novum Medium" w:hAnsi="Volvo Novum Medium" w:cstheme="minorBidi"/>
          <w:lang w:val="de-DE"/>
        </w:rPr>
        <w:t>Nochmals stärker: Volvo-Abbruchbagger mit geradem Ausleger</w:t>
      </w:r>
    </w:p>
    <w:p w14:paraId="2627CDE6" w14:textId="77777777" w:rsidR="00D34137" w:rsidRPr="00546D84" w:rsidRDefault="00D34137" w:rsidP="00D34137">
      <w:pPr>
        <w:jc w:val="both"/>
        <w:rPr>
          <w:rFonts w:ascii="Volvo Novum Medium" w:hAnsi="Volvo Novum Medium"/>
          <w:bCs/>
          <w:color w:val="FF0000"/>
          <w:lang w:val="de-DE"/>
        </w:rPr>
      </w:pPr>
    </w:p>
    <w:p w14:paraId="6012BEDA" w14:textId="214559A1" w:rsidR="002407EF" w:rsidRPr="00546D84" w:rsidRDefault="00546D84">
      <w:pPr>
        <w:rPr>
          <w:rFonts w:ascii="Volvo Novum Medium" w:hAnsi="Volvo Novum Medium"/>
          <w:color w:val="000000" w:themeColor="text1"/>
          <w:sz w:val="19"/>
          <w:szCs w:val="19"/>
          <w:lang w:val="de-DE"/>
        </w:rPr>
      </w:pPr>
      <w:r w:rsidRPr="00546D84">
        <w:rPr>
          <w:rFonts w:ascii="Volvo Novum Medium" w:hAnsi="Volvo Novum Medium"/>
          <w:color w:val="000000" w:themeColor="text1"/>
          <w:sz w:val="19"/>
          <w:szCs w:val="19"/>
          <w:lang w:val="de-DE"/>
        </w:rPr>
        <w:t>Volvo CE modernisiert seine Bagger mit geradem Ausleger auf der Basis eines ak</w:t>
      </w:r>
      <w:r>
        <w:rPr>
          <w:rFonts w:ascii="Volvo Novum Medium" w:hAnsi="Volvo Novum Medium"/>
          <w:color w:val="000000" w:themeColor="text1"/>
          <w:sz w:val="19"/>
          <w:szCs w:val="19"/>
          <w:lang w:val="de-DE"/>
        </w:rPr>
        <w:t>t</w:t>
      </w:r>
      <w:r w:rsidRPr="00546D84">
        <w:rPr>
          <w:rFonts w:ascii="Volvo Novum Medium" w:hAnsi="Volvo Novum Medium"/>
          <w:color w:val="000000" w:themeColor="text1"/>
          <w:sz w:val="19"/>
          <w:szCs w:val="19"/>
          <w:lang w:val="de-DE"/>
        </w:rPr>
        <w:t>ualisierten EC300 und eines EC400 der neuesten Generation. Einher damit gehen überlegene Leistung, mehr Sicherheit und dynamische Abbruchstärke</w:t>
      </w:r>
      <w:r w:rsidR="00F82938" w:rsidRPr="00546D84">
        <w:rPr>
          <w:rFonts w:ascii="Volvo Novum Medium" w:hAnsi="Volvo Novum Medium"/>
          <w:color w:val="000000" w:themeColor="text1"/>
          <w:sz w:val="19"/>
          <w:szCs w:val="19"/>
          <w:lang w:val="de-DE"/>
        </w:rPr>
        <w:t>.</w:t>
      </w:r>
    </w:p>
    <w:p w14:paraId="4A30AA47" w14:textId="77777777" w:rsidR="00180086" w:rsidRPr="00546D84" w:rsidRDefault="00180086" w:rsidP="00D34137">
      <w:pPr>
        <w:rPr>
          <w:rFonts w:ascii="Volvo Novum Medium" w:hAnsi="Volvo Novum Medium"/>
          <w:color w:val="000000" w:themeColor="text1"/>
          <w:sz w:val="19"/>
          <w:szCs w:val="19"/>
          <w:lang w:val="de-DE"/>
        </w:rPr>
      </w:pPr>
    </w:p>
    <w:p w14:paraId="48015403" w14:textId="178C9699" w:rsidR="00180086" w:rsidRPr="00236F83" w:rsidRDefault="00236F83" w:rsidP="00D34137">
      <w:pPr>
        <w:rPr>
          <w:rFonts w:ascii="Volvo Novum Medium" w:hAnsi="Volvo Novum Medium"/>
          <w:color w:val="000000" w:themeColor="text1"/>
          <w:sz w:val="19"/>
          <w:szCs w:val="19"/>
          <w:lang w:val="de-DE"/>
        </w:rPr>
      </w:pPr>
      <w:r>
        <w:rPr>
          <w:rFonts w:ascii="Volvo Novum Medium" w:hAnsi="Volvo Novum Medium"/>
          <w:noProof/>
          <w:color w:val="000000" w:themeColor="text1"/>
          <w:sz w:val="19"/>
          <w:szCs w:val="19"/>
          <w:lang w:val="de-DE"/>
        </w:rPr>
        <w:drawing>
          <wp:inline distT="0" distB="0" distL="0" distR="0" wp14:anchorId="077A176B" wp14:editId="25F34900">
            <wp:extent cx="5760720" cy="2974340"/>
            <wp:effectExtent l="0" t="0" r="0" b="0"/>
            <wp:docPr id="185408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81097" name="Picture 18540810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inline>
        </w:drawing>
      </w:r>
    </w:p>
    <w:p w14:paraId="7600D858" w14:textId="77777777" w:rsidR="00D34137" w:rsidRPr="00236F83" w:rsidRDefault="00D34137" w:rsidP="00D34137">
      <w:pPr>
        <w:rPr>
          <w:rFonts w:ascii="Volvo Novum Medium" w:hAnsi="Volvo Novum Medium"/>
          <w:color w:val="000000" w:themeColor="text1"/>
          <w:sz w:val="19"/>
          <w:szCs w:val="19"/>
          <w:lang w:val="de-DE"/>
        </w:rPr>
      </w:pPr>
    </w:p>
    <w:p w14:paraId="6B809AB8" w14:textId="77777777" w:rsidR="00546D84" w:rsidRPr="00546D84" w:rsidRDefault="00546D84" w:rsidP="00546D84">
      <w:pPr>
        <w:rPr>
          <w:color w:val="000000" w:themeColor="text1"/>
          <w:sz w:val="19"/>
          <w:szCs w:val="19"/>
          <w:lang w:val="de-DE"/>
        </w:rPr>
      </w:pPr>
      <w:r w:rsidRPr="00546D84">
        <w:rPr>
          <w:color w:val="000000" w:themeColor="text1"/>
          <w:sz w:val="19"/>
          <w:szCs w:val="19"/>
          <w:lang w:val="de-DE"/>
        </w:rPr>
        <w:t>Nach Einführung seiner neuen Bagger-Generation bringt Volvo CE auch zwei optimierte Abbruchbagger mit geradem Ausleger an den Start: Der 40-Tonnen-Raupenbagger EC400 Straight Boom ersetzt künftig das Modell EC380E Straight Boom, während es sich beim 30-Tonnen-Bagger EC300 Straight Boom um eine Weiterentwicklung des EC300E Straight Boom handelt.</w:t>
      </w:r>
    </w:p>
    <w:p w14:paraId="3FBC87D2" w14:textId="77777777" w:rsidR="00546D84" w:rsidRPr="00546D84" w:rsidRDefault="00546D84" w:rsidP="00546D84">
      <w:pPr>
        <w:rPr>
          <w:color w:val="000000" w:themeColor="text1"/>
          <w:sz w:val="19"/>
          <w:szCs w:val="19"/>
          <w:lang w:val="de-DE"/>
        </w:rPr>
      </w:pPr>
    </w:p>
    <w:p w14:paraId="3EB34A3F" w14:textId="77777777" w:rsidR="00546D84" w:rsidRPr="00546D84" w:rsidRDefault="00546D84" w:rsidP="00546D84">
      <w:pPr>
        <w:rPr>
          <w:color w:val="000000" w:themeColor="text1"/>
          <w:sz w:val="19"/>
          <w:szCs w:val="19"/>
          <w:lang w:val="de-DE"/>
        </w:rPr>
      </w:pPr>
      <w:r w:rsidRPr="00546D84">
        <w:rPr>
          <w:color w:val="000000" w:themeColor="text1"/>
          <w:sz w:val="19"/>
          <w:szCs w:val="19"/>
          <w:lang w:val="de-DE"/>
        </w:rPr>
        <w:t>Beide neuen Modelle hat Volvo CE unter der Vorgabe entwickelt, bei Abbrucharbeiten eine maximale Produktivität mit den hohen Qualitäts- und Komfortmerkmalen der Standardvarianten zu verbinden. Das Resultat überzeugt auf ganzer Linie: Mit einem aktualisierten Design sowie zahlreichen Sicherheits- und Leistungsverbesserungen ist das Duo der ultimative Partner für hervorragende Reichweite und Stabilität bei Abbrucharbeiten.</w:t>
      </w:r>
    </w:p>
    <w:p w14:paraId="7F342D3F" w14:textId="77777777" w:rsidR="00546D84" w:rsidRPr="00546D84" w:rsidRDefault="00546D84" w:rsidP="00546D84">
      <w:pPr>
        <w:rPr>
          <w:color w:val="000000" w:themeColor="text1"/>
          <w:sz w:val="19"/>
          <w:szCs w:val="19"/>
          <w:lang w:val="de-DE"/>
        </w:rPr>
      </w:pPr>
    </w:p>
    <w:p w14:paraId="28285948" w14:textId="0FB8CC57" w:rsidR="002407EF" w:rsidRPr="00546D84" w:rsidRDefault="00546D84" w:rsidP="00546D84">
      <w:pPr>
        <w:rPr>
          <w:color w:val="000000" w:themeColor="text1"/>
          <w:sz w:val="19"/>
          <w:szCs w:val="19"/>
          <w:lang w:val="de-DE"/>
        </w:rPr>
      </w:pPr>
      <w:r w:rsidRPr="00546D84">
        <w:rPr>
          <w:color w:val="000000" w:themeColor="text1"/>
          <w:sz w:val="19"/>
          <w:szCs w:val="19"/>
          <w:lang w:val="de-DE"/>
        </w:rPr>
        <w:t>Martijn Donkersloot, Produktmanager für Abbruchmaschinen bei Volvo CE: „Die mächtigen Maschinen verkörpern das Optimum an Abbruchstärke. Ausgehend von einem soliden Fundament mit einem modernen Design, das den Fahrern hohen Komfort und beste Sicht bietet, haben wir eine Reihe herausragender Merkmale integriert. Wir stellen damit sicher, dass auch die härtesten Abbrucharbeiten mit größerer Leichtigkeit, Sicherheit und Leistung als je zuvor ausgeführt werden können."</w:t>
      </w:r>
    </w:p>
    <w:p w14:paraId="2EF5F626" w14:textId="77777777" w:rsidR="008F2E56" w:rsidRPr="00546D84" w:rsidRDefault="008F2E56" w:rsidP="00D34137">
      <w:pPr>
        <w:rPr>
          <w:color w:val="000000" w:themeColor="text1"/>
          <w:sz w:val="19"/>
          <w:szCs w:val="19"/>
          <w:lang w:val="de-DE"/>
        </w:rPr>
      </w:pPr>
    </w:p>
    <w:p w14:paraId="2CF0E539" w14:textId="77777777" w:rsidR="002407EF" w:rsidRPr="00546D84" w:rsidRDefault="008F6A7E">
      <w:pPr>
        <w:rPr>
          <w:rFonts w:ascii="Volvo Novum Medium" w:hAnsi="Volvo Novum Medium"/>
          <w:color w:val="000000" w:themeColor="text1"/>
          <w:sz w:val="19"/>
          <w:szCs w:val="19"/>
          <w:lang w:val="de-DE"/>
        </w:rPr>
      </w:pPr>
      <w:r w:rsidRPr="00546D84">
        <w:rPr>
          <w:rFonts w:ascii="Volvo Novum Medium" w:hAnsi="Volvo Novum Medium"/>
          <w:color w:val="000000" w:themeColor="text1"/>
          <w:sz w:val="19"/>
          <w:szCs w:val="19"/>
          <w:lang w:val="de-DE"/>
        </w:rPr>
        <w:t>Neue Höhen erreichen</w:t>
      </w:r>
    </w:p>
    <w:p w14:paraId="3096983F" w14:textId="77777777" w:rsidR="006F5514" w:rsidRPr="00546D84" w:rsidRDefault="006F5514" w:rsidP="00D34137">
      <w:pPr>
        <w:rPr>
          <w:color w:val="000000" w:themeColor="text1"/>
          <w:sz w:val="19"/>
          <w:szCs w:val="19"/>
          <w:lang w:val="de-DE"/>
        </w:rPr>
      </w:pPr>
    </w:p>
    <w:p w14:paraId="1C5B68E1" w14:textId="3C4CB64E" w:rsidR="002407EF" w:rsidRPr="00546D84" w:rsidRDefault="00546D84">
      <w:pPr>
        <w:rPr>
          <w:color w:val="000000" w:themeColor="text1"/>
          <w:sz w:val="19"/>
          <w:szCs w:val="19"/>
          <w:lang w:val="de-DE"/>
        </w:rPr>
      </w:pPr>
      <w:r w:rsidRPr="00546D84">
        <w:rPr>
          <w:color w:val="000000" w:themeColor="text1"/>
          <w:sz w:val="19"/>
          <w:szCs w:val="19"/>
          <w:lang w:val="de-DE"/>
        </w:rPr>
        <w:t>Gegenüber den Standard</w:t>
      </w:r>
      <w:r w:rsidR="00BD7701">
        <w:rPr>
          <w:color w:val="000000" w:themeColor="text1"/>
          <w:sz w:val="19"/>
          <w:szCs w:val="19"/>
          <w:lang w:val="de-DE"/>
        </w:rPr>
        <w:t>baggern</w:t>
      </w:r>
      <w:r w:rsidRPr="00546D84">
        <w:rPr>
          <w:color w:val="000000" w:themeColor="text1"/>
          <w:sz w:val="19"/>
          <w:szCs w:val="19"/>
          <w:lang w:val="de-DE"/>
        </w:rPr>
        <w:t xml:space="preserve"> bieten die neuen Straight Boom-Varianten einen deutlichen Höhenvorteil mit einer um zirka 30 Prozent größeren Reichweite.  Mit einem schwereren Gegengewicht, das sich beim Transport von Baustelle zu Baustelle einfach hydraulisch abnehmen lässt, sorgen sie zudem für hervorragende Stabilität</w:t>
      </w:r>
      <w:r w:rsidR="5CDEE50B" w:rsidRPr="00546D84">
        <w:rPr>
          <w:color w:val="000000" w:themeColor="text1"/>
          <w:sz w:val="19"/>
          <w:szCs w:val="19"/>
          <w:lang w:val="de-DE"/>
        </w:rPr>
        <w:t>.</w:t>
      </w:r>
    </w:p>
    <w:p w14:paraId="79D337DB" w14:textId="77777777" w:rsidR="0023569D" w:rsidRPr="00546D84" w:rsidRDefault="0023569D" w:rsidP="00D34137">
      <w:pPr>
        <w:rPr>
          <w:color w:val="000000" w:themeColor="text1"/>
          <w:sz w:val="19"/>
          <w:szCs w:val="19"/>
          <w:lang w:val="de-DE"/>
        </w:rPr>
      </w:pPr>
    </w:p>
    <w:p w14:paraId="678E0347" w14:textId="336C4BDA" w:rsidR="00097C37" w:rsidRDefault="00236F83" w:rsidP="00D34137">
      <w:pPr>
        <w:rPr>
          <w:color w:val="000000" w:themeColor="text1"/>
          <w:sz w:val="19"/>
          <w:szCs w:val="19"/>
          <w:lang w:val="de-DE"/>
        </w:rPr>
      </w:pPr>
      <w:r>
        <w:rPr>
          <w:noProof/>
          <w:color w:val="000000" w:themeColor="text1"/>
          <w:sz w:val="19"/>
          <w:szCs w:val="19"/>
          <w:lang w:val="de-DE"/>
        </w:rPr>
        <w:lastRenderedPageBreak/>
        <w:drawing>
          <wp:inline distT="0" distB="0" distL="0" distR="0" wp14:anchorId="5CA6A862" wp14:editId="644AD5A7">
            <wp:extent cx="5760720" cy="2974340"/>
            <wp:effectExtent l="0" t="0" r="0" b="0"/>
            <wp:docPr id="521695737" name="Picture 2" descr="A yellow and black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95737" name="Picture 2" descr="A yellow and black construction vehi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74340"/>
                    </a:xfrm>
                    <a:prstGeom prst="rect">
                      <a:avLst/>
                    </a:prstGeom>
                  </pic:spPr>
                </pic:pic>
              </a:graphicData>
            </a:graphic>
          </wp:inline>
        </w:drawing>
      </w:r>
    </w:p>
    <w:p w14:paraId="66765294" w14:textId="77777777" w:rsidR="00236F83" w:rsidRPr="00546D84" w:rsidRDefault="00236F83" w:rsidP="00D34137">
      <w:pPr>
        <w:rPr>
          <w:color w:val="000000" w:themeColor="text1"/>
          <w:sz w:val="19"/>
          <w:szCs w:val="19"/>
          <w:lang w:val="de-DE"/>
        </w:rPr>
      </w:pPr>
    </w:p>
    <w:p w14:paraId="4E20A03F" w14:textId="611B18A4" w:rsidR="002407EF" w:rsidRPr="00546D84" w:rsidRDefault="00546D84">
      <w:pPr>
        <w:rPr>
          <w:color w:val="000000" w:themeColor="text1"/>
          <w:sz w:val="19"/>
          <w:szCs w:val="19"/>
          <w:lang w:val="de-DE"/>
        </w:rPr>
      </w:pPr>
      <w:r w:rsidRPr="00546D84">
        <w:rPr>
          <w:color w:val="000000" w:themeColor="text1"/>
          <w:sz w:val="19"/>
          <w:szCs w:val="19"/>
          <w:lang w:val="de-DE"/>
        </w:rPr>
        <w:t xml:space="preserve">Dank der neuen Maschinengeneration profitieren </w:t>
      </w:r>
      <w:r w:rsidR="00BD7701">
        <w:rPr>
          <w:color w:val="000000" w:themeColor="text1"/>
          <w:sz w:val="19"/>
          <w:szCs w:val="19"/>
          <w:lang w:val="de-DE"/>
        </w:rPr>
        <w:t xml:space="preserve">die neuen Modelle </w:t>
      </w:r>
      <w:r w:rsidRPr="00546D84">
        <w:rPr>
          <w:color w:val="000000" w:themeColor="text1"/>
          <w:sz w:val="19"/>
          <w:szCs w:val="19"/>
          <w:lang w:val="de-DE"/>
        </w:rPr>
        <w:t>von einer um 14 Prozent verbesserten Kraftstoffeffizienz und</w:t>
      </w:r>
      <w:r w:rsidR="00BD7701">
        <w:rPr>
          <w:color w:val="000000" w:themeColor="text1"/>
          <w:sz w:val="19"/>
          <w:szCs w:val="19"/>
          <w:lang w:val="de-DE"/>
        </w:rPr>
        <w:t xml:space="preserve">, im Fall des </w:t>
      </w:r>
      <w:r w:rsidR="00BD7701" w:rsidRPr="00546D84">
        <w:rPr>
          <w:color w:val="000000" w:themeColor="text1"/>
          <w:sz w:val="19"/>
          <w:szCs w:val="19"/>
          <w:lang w:val="de-DE"/>
        </w:rPr>
        <w:t>EC400 Straight Boom</w:t>
      </w:r>
      <w:r w:rsidR="00BD7701">
        <w:rPr>
          <w:color w:val="000000" w:themeColor="text1"/>
          <w:sz w:val="19"/>
          <w:szCs w:val="19"/>
          <w:lang w:val="de-DE"/>
        </w:rPr>
        <w:t>,</w:t>
      </w:r>
      <w:r w:rsidRPr="00546D84">
        <w:rPr>
          <w:color w:val="000000" w:themeColor="text1"/>
          <w:sz w:val="19"/>
          <w:szCs w:val="19"/>
          <w:lang w:val="de-DE"/>
        </w:rPr>
        <w:t xml:space="preserve"> einer um 10 Prozent gesteigerten Motorleistung im Vergleich zum Vorgänger. Die neue, hochmoderne Kabine ist geräumiger und mit vielen neuen Funktionen ausgestattet, die für optimalen Komfort und gute Sicht sorgen. Verbesserte Bedienelemente, ein elektrischer Joystick und ein Fahrpedal ermöglichen eine präzise Steuerung durch den Fahrer.</w:t>
      </w:r>
      <w:r w:rsidR="045B4DC9" w:rsidRPr="00546D84">
        <w:rPr>
          <w:color w:val="000000" w:themeColor="text1"/>
          <w:sz w:val="19"/>
          <w:szCs w:val="19"/>
          <w:lang w:val="de-DE"/>
        </w:rPr>
        <w:t xml:space="preserve"> </w:t>
      </w:r>
    </w:p>
    <w:p w14:paraId="54B0687A" w14:textId="77777777" w:rsidR="00C65349" w:rsidRPr="00546D84" w:rsidRDefault="00C65349" w:rsidP="00D34137">
      <w:pPr>
        <w:rPr>
          <w:color w:val="000000" w:themeColor="text1"/>
          <w:sz w:val="19"/>
          <w:szCs w:val="19"/>
          <w:lang w:val="de-DE"/>
        </w:rPr>
      </w:pPr>
    </w:p>
    <w:p w14:paraId="0EA4F720" w14:textId="4ED5A7AA" w:rsidR="002407EF" w:rsidRPr="00546D84" w:rsidRDefault="00546D84">
      <w:pPr>
        <w:rPr>
          <w:rFonts w:ascii="Volvo Novum Medium" w:hAnsi="Volvo Novum Medium"/>
          <w:color w:val="000000" w:themeColor="text1"/>
          <w:sz w:val="19"/>
          <w:szCs w:val="19"/>
          <w:lang w:val="de-DE"/>
        </w:rPr>
      </w:pPr>
      <w:r w:rsidRPr="00546D84">
        <w:rPr>
          <w:rFonts w:ascii="Volvo Novum Medium" w:hAnsi="Volvo Novum Medium"/>
          <w:color w:val="000000" w:themeColor="text1"/>
          <w:sz w:val="19"/>
          <w:szCs w:val="19"/>
          <w:lang w:val="de-DE"/>
        </w:rPr>
        <w:t>Komfortab</w:t>
      </w:r>
      <w:r>
        <w:rPr>
          <w:rFonts w:ascii="Volvo Novum Medium" w:hAnsi="Volvo Novum Medium"/>
          <w:color w:val="000000" w:themeColor="text1"/>
          <w:sz w:val="19"/>
          <w:szCs w:val="19"/>
          <w:lang w:val="de-DE"/>
        </w:rPr>
        <w:t>el</w:t>
      </w:r>
      <w:r w:rsidRPr="00546D84">
        <w:rPr>
          <w:rFonts w:ascii="Volvo Novum Medium" w:hAnsi="Volvo Novum Medium"/>
          <w:color w:val="000000" w:themeColor="text1"/>
          <w:sz w:val="19"/>
          <w:szCs w:val="19"/>
          <w:lang w:val="de-DE"/>
        </w:rPr>
        <w:t>, produktiv und sicher</w:t>
      </w:r>
      <w:r w:rsidR="008F6A7E" w:rsidRPr="00546D84">
        <w:rPr>
          <w:rFonts w:ascii="Volvo Novum Medium" w:hAnsi="Volvo Novum Medium"/>
          <w:color w:val="000000" w:themeColor="text1"/>
          <w:sz w:val="19"/>
          <w:szCs w:val="19"/>
          <w:lang w:val="de-DE"/>
        </w:rPr>
        <w:t xml:space="preserve"> </w:t>
      </w:r>
    </w:p>
    <w:p w14:paraId="69A94231" w14:textId="77777777" w:rsidR="005322CE" w:rsidRPr="00546D84" w:rsidRDefault="005322CE" w:rsidP="00D34137">
      <w:pPr>
        <w:rPr>
          <w:color w:val="000000" w:themeColor="text1"/>
          <w:sz w:val="19"/>
          <w:szCs w:val="19"/>
          <w:lang w:val="de-DE"/>
        </w:rPr>
      </w:pPr>
    </w:p>
    <w:p w14:paraId="5010C954" w14:textId="2EDFC914" w:rsidR="00546D84" w:rsidRPr="00236F83" w:rsidRDefault="00546D84" w:rsidP="00546D84">
      <w:pPr>
        <w:rPr>
          <w:color w:val="FF0000"/>
          <w:sz w:val="19"/>
          <w:szCs w:val="19"/>
          <w:lang w:val="de-DE"/>
        </w:rPr>
      </w:pPr>
      <w:r w:rsidRPr="00B62FE4">
        <w:rPr>
          <w:color w:val="000000" w:themeColor="text1"/>
          <w:sz w:val="19"/>
          <w:szCs w:val="19"/>
          <w:lang w:val="de-DE"/>
        </w:rPr>
        <w:t>Die modernisierte Kabine steht aber nicht nur für komfortables und produktives Arbeiten, sondern auch für ein Höchstmaß an Sicherheit. Wesentliche Bestandteile sind</w:t>
      </w:r>
      <w:r w:rsidR="00856EC2" w:rsidRPr="00B62FE4">
        <w:rPr>
          <w:color w:val="000000" w:themeColor="text1"/>
          <w:sz w:val="19"/>
          <w:szCs w:val="19"/>
          <w:lang w:val="de-DE"/>
        </w:rPr>
        <w:t xml:space="preserve"> die einteilige Frontscheibe aus</w:t>
      </w:r>
      <w:r w:rsidRPr="00B62FE4">
        <w:rPr>
          <w:color w:val="000000" w:themeColor="text1"/>
          <w:sz w:val="19"/>
          <w:szCs w:val="19"/>
          <w:lang w:val="de-DE"/>
        </w:rPr>
        <w:t xml:space="preserve"> schlagfeste</w:t>
      </w:r>
      <w:r w:rsidR="00B62FE4" w:rsidRPr="00B62FE4">
        <w:rPr>
          <w:color w:val="000000" w:themeColor="text1"/>
          <w:sz w:val="19"/>
          <w:szCs w:val="19"/>
          <w:lang w:val="de-DE"/>
        </w:rPr>
        <w:t>m</w:t>
      </w:r>
      <w:r w:rsidR="00856EC2" w:rsidRPr="00B62FE4">
        <w:rPr>
          <w:color w:val="000000" w:themeColor="text1"/>
          <w:sz w:val="19"/>
          <w:szCs w:val="19"/>
          <w:lang w:val="de-DE"/>
        </w:rPr>
        <w:t xml:space="preserve"> Sicherheitsglas</w:t>
      </w:r>
      <w:r w:rsidRPr="00B62FE4">
        <w:rPr>
          <w:color w:val="000000" w:themeColor="text1"/>
          <w:sz w:val="19"/>
          <w:szCs w:val="19"/>
          <w:lang w:val="de-DE"/>
        </w:rPr>
        <w:t xml:space="preserve"> mit 12 Millimeter Stärke, </w:t>
      </w:r>
      <w:r w:rsidR="00856EC2" w:rsidRPr="00B62FE4">
        <w:rPr>
          <w:color w:val="000000" w:themeColor="text1"/>
          <w:sz w:val="19"/>
          <w:szCs w:val="19"/>
          <w:lang w:val="de-DE"/>
        </w:rPr>
        <w:t xml:space="preserve">natürlich </w:t>
      </w:r>
      <w:r w:rsidRPr="00B62FE4">
        <w:rPr>
          <w:color w:val="000000" w:themeColor="text1"/>
          <w:sz w:val="19"/>
          <w:szCs w:val="19"/>
          <w:lang w:val="de-DE"/>
        </w:rPr>
        <w:t xml:space="preserve">ein robustes Überrollschutzsystem, am Rahmen montierte Schutzgitter gegen herabfallende Gegenstände sowie Frontschutzgitter, die zum </w:t>
      </w:r>
      <w:r w:rsidR="003A156B" w:rsidRPr="00B62FE4">
        <w:rPr>
          <w:color w:val="000000" w:themeColor="text1"/>
          <w:sz w:val="19"/>
          <w:szCs w:val="19"/>
          <w:lang w:val="de-DE"/>
        </w:rPr>
        <w:t xml:space="preserve">ergonomischen </w:t>
      </w:r>
      <w:r w:rsidRPr="00B62FE4">
        <w:rPr>
          <w:color w:val="000000" w:themeColor="text1"/>
          <w:sz w:val="19"/>
          <w:szCs w:val="19"/>
          <w:lang w:val="de-DE"/>
        </w:rPr>
        <w:t xml:space="preserve">Reinigen der Scheibe auch ausgeklappt werden können. </w:t>
      </w:r>
    </w:p>
    <w:p w14:paraId="2F08714F" w14:textId="77777777" w:rsidR="00546D84" w:rsidRPr="00236F83" w:rsidRDefault="00546D84" w:rsidP="00546D84">
      <w:pPr>
        <w:rPr>
          <w:color w:val="000000" w:themeColor="text1"/>
          <w:sz w:val="19"/>
          <w:szCs w:val="19"/>
          <w:lang w:val="de-DE"/>
        </w:rPr>
      </w:pPr>
    </w:p>
    <w:p w14:paraId="71EFBCB6" w14:textId="794FC3DC" w:rsidR="00546D84" w:rsidRPr="00546D84" w:rsidRDefault="00546D84" w:rsidP="00546D84">
      <w:pPr>
        <w:rPr>
          <w:color w:val="000000" w:themeColor="text1"/>
          <w:sz w:val="19"/>
          <w:szCs w:val="19"/>
          <w:lang w:val="de-DE"/>
        </w:rPr>
      </w:pPr>
      <w:r w:rsidRPr="00546D84">
        <w:rPr>
          <w:color w:val="000000" w:themeColor="text1"/>
          <w:sz w:val="19"/>
          <w:szCs w:val="19"/>
          <w:lang w:val="de-DE"/>
        </w:rPr>
        <w:t xml:space="preserve">Kombiniert man diese Vorteile mit der </w:t>
      </w:r>
      <w:r w:rsidR="000573F2">
        <w:rPr>
          <w:color w:val="000000" w:themeColor="text1"/>
          <w:sz w:val="19"/>
          <w:szCs w:val="19"/>
          <w:lang w:val="de-DE"/>
        </w:rPr>
        <w:t>ausgezeichneten</w:t>
      </w:r>
      <w:r w:rsidRPr="00546D84">
        <w:rPr>
          <w:color w:val="000000" w:themeColor="text1"/>
          <w:sz w:val="19"/>
          <w:szCs w:val="19"/>
          <w:lang w:val="de-DE"/>
        </w:rPr>
        <w:t xml:space="preserve"> Stabilität, den sehr guten Sichtverhältnissen und der langlebigen Konstruktion der Maschinen, sind diese Bagger die perfekte Wahl für effiziente, schwere Abbruchprojekte. Und mit einer </w:t>
      </w:r>
      <w:r w:rsidRPr="001A3E89">
        <w:rPr>
          <w:color w:val="000000" w:themeColor="text1"/>
          <w:sz w:val="19"/>
          <w:szCs w:val="19"/>
          <w:lang w:val="de-DE"/>
        </w:rPr>
        <w:t xml:space="preserve">lebenslangen Garantie </w:t>
      </w:r>
      <w:r w:rsidRPr="00546D84">
        <w:rPr>
          <w:color w:val="000000" w:themeColor="text1"/>
          <w:sz w:val="19"/>
          <w:szCs w:val="19"/>
          <w:lang w:val="de-DE"/>
        </w:rPr>
        <w:t>auf den Rahmen, den Ausleger und den Arm werden sie sich auch als dauerhafter Partner erweisen. Außerdem wird die Wartung durch den auf über 1.000 Stunden verlängerten Wechsel von Hydrauliköl und Rücklauffilter erleichtert.</w:t>
      </w:r>
    </w:p>
    <w:p w14:paraId="15278A3B" w14:textId="77777777" w:rsidR="00546D84" w:rsidRPr="00546D84" w:rsidRDefault="00546D84" w:rsidP="00546D84">
      <w:pPr>
        <w:rPr>
          <w:color w:val="000000" w:themeColor="text1"/>
          <w:sz w:val="19"/>
          <w:szCs w:val="19"/>
          <w:lang w:val="de-DE"/>
        </w:rPr>
      </w:pPr>
    </w:p>
    <w:p w14:paraId="1F5CEB3C" w14:textId="06925B03" w:rsidR="002407EF" w:rsidRPr="00546D84" w:rsidRDefault="00546D84" w:rsidP="00546D84">
      <w:pPr>
        <w:rPr>
          <w:color w:val="000000" w:themeColor="text1"/>
          <w:sz w:val="19"/>
          <w:szCs w:val="19"/>
          <w:lang w:val="de-DE"/>
        </w:rPr>
      </w:pPr>
      <w:r w:rsidRPr="00546D84">
        <w:rPr>
          <w:color w:val="000000" w:themeColor="text1"/>
          <w:sz w:val="19"/>
          <w:szCs w:val="19"/>
          <w:lang w:val="de-DE"/>
        </w:rPr>
        <w:t xml:space="preserve">Trotz ihrer besonderen Stärke bei Abbrucharbeiten lassen sich die Maschinen selbstverständlich auch für andere Aufgaben einsetzen, seien es Grab- und Aufräumarbeiten oder das Beladen von Lkw. </w:t>
      </w:r>
    </w:p>
    <w:p w14:paraId="4AB930F1" w14:textId="77777777" w:rsidR="0023569D" w:rsidRPr="00546D84" w:rsidRDefault="0023569D" w:rsidP="00D34137">
      <w:pPr>
        <w:rPr>
          <w:color w:val="000000" w:themeColor="text1"/>
          <w:sz w:val="19"/>
          <w:szCs w:val="19"/>
          <w:lang w:val="de-DE"/>
        </w:rPr>
      </w:pPr>
    </w:p>
    <w:p w14:paraId="744C5A29" w14:textId="58652110" w:rsidR="00654A30" w:rsidRDefault="00236F83" w:rsidP="00D34137">
      <w:pPr>
        <w:rPr>
          <w:color w:val="000000" w:themeColor="text1"/>
          <w:sz w:val="19"/>
          <w:szCs w:val="19"/>
          <w:lang w:val="de-DE"/>
        </w:rPr>
      </w:pPr>
      <w:r w:rsidRPr="00180086">
        <w:rPr>
          <w:rFonts w:ascii="Volvo Novum Medium" w:hAnsi="Volvo Novum Medium"/>
          <w:noProof/>
          <w:color w:val="000000" w:themeColor="text1"/>
          <w:sz w:val="19"/>
          <w:szCs w:val="19"/>
        </w:rPr>
        <w:lastRenderedPageBreak/>
        <w:drawing>
          <wp:inline distT="0" distB="0" distL="0" distR="0" wp14:anchorId="3AB246EB" wp14:editId="6457729F">
            <wp:extent cx="5760445" cy="3055548"/>
            <wp:effectExtent l="0" t="0" r="0" b="5715"/>
            <wp:docPr id="1365571859" name="Picture 1" descr="A black and yellow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71859" name="Picture 1" descr="A black and yellow construction vehicle&#10;&#10;Description automatically generated"/>
                    <pic:cNvPicPr/>
                  </pic:nvPicPr>
                  <pic:blipFill rotWithShape="1">
                    <a:blip r:embed="rId13"/>
                    <a:srcRect t="11368" b="13607"/>
                    <a:stretch/>
                  </pic:blipFill>
                  <pic:spPr bwMode="auto">
                    <a:xfrm>
                      <a:off x="0" y="0"/>
                      <a:ext cx="5760720" cy="3055694"/>
                    </a:xfrm>
                    <a:prstGeom prst="rect">
                      <a:avLst/>
                    </a:prstGeom>
                    <a:ln>
                      <a:noFill/>
                    </a:ln>
                    <a:extLst>
                      <a:ext uri="{53640926-AAD7-44D8-BBD7-CCE9431645EC}">
                        <a14:shadowObscured xmlns:a14="http://schemas.microsoft.com/office/drawing/2010/main"/>
                      </a:ext>
                    </a:extLst>
                  </pic:spPr>
                </pic:pic>
              </a:graphicData>
            </a:graphic>
          </wp:inline>
        </w:drawing>
      </w:r>
    </w:p>
    <w:p w14:paraId="4A3E8172" w14:textId="77777777" w:rsidR="00236F83" w:rsidRPr="00546D84" w:rsidRDefault="00236F83" w:rsidP="00D34137">
      <w:pPr>
        <w:rPr>
          <w:color w:val="000000" w:themeColor="text1"/>
          <w:sz w:val="19"/>
          <w:szCs w:val="19"/>
          <w:lang w:val="de-DE"/>
        </w:rPr>
      </w:pPr>
    </w:p>
    <w:p w14:paraId="302BD560" w14:textId="0EEC5764" w:rsidR="002407EF" w:rsidRPr="00546D84" w:rsidRDefault="008F6A7E">
      <w:pPr>
        <w:rPr>
          <w:rFonts w:ascii="Volvo Novum Medium" w:hAnsi="Volvo Novum Medium"/>
          <w:color w:val="000000" w:themeColor="text1"/>
          <w:sz w:val="19"/>
          <w:szCs w:val="19"/>
          <w:lang w:val="de-DE"/>
        </w:rPr>
      </w:pPr>
      <w:r w:rsidRPr="00546D84">
        <w:rPr>
          <w:rFonts w:ascii="Volvo Novum Medium" w:hAnsi="Volvo Novum Medium"/>
          <w:color w:val="000000" w:themeColor="text1"/>
          <w:sz w:val="19"/>
          <w:szCs w:val="19"/>
          <w:lang w:val="de-DE"/>
        </w:rPr>
        <w:t xml:space="preserve">Herausragende </w:t>
      </w:r>
      <w:r w:rsidR="0076771E" w:rsidRPr="00546D84">
        <w:rPr>
          <w:rFonts w:ascii="Volvo Novum Medium" w:hAnsi="Volvo Novum Medium"/>
          <w:color w:val="000000" w:themeColor="text1"/>
          <w:sz w:val="19"/>
          <w:szCs w:val="19"/>
          <w:lang w:val="de-DE"/>
        </w:rPr>
        <w:t>Innovation</w:t>
      </w:r>
      <w:r w:rsidR="007D6DF5">
        <w:rPr>
          <w:rFonts w:ascii="Volvo Novum Medium" w:hAnsi="Volvo Novum Medium"/>
          <w:color w:val="000000" w:themeColor="text1"/>
          <w:sz w:val="19"/>
          <w:szCs w:val="19"/>
          <w:lang w:val="de-DE"/>
        </w:rPr>
        <w:t>en</w:t>
      </w:r>
    </w:p>
    <w:p w14:paraId="1CA58EBB" w14:textId="77777777" w:rsidR="00654A30" w:rsidRPr="00546D84" w:rsidRDefault="00654A30" w:rsidP="00D34137">
      <w:pPr>
        <w:rPr>
          <w:color w:val="000000" w:themeColor="text1"/>
          <w:sz w:val="19"/>
          <w:szCs w:val="19"/>
          <w:lang w:val="de-DE"/>
        </w:rPr>
      </w:pPr>
    </w:p>
    <w:p w14:paraId="41FFFC53" w14:textId="1BE15AEA" w:rsidR="00546D84" w:rsidRPr="00DB7A8B" w:rsidRDefault="00546D84" w:rsidP="00546D84">
      <w:pPr>
        <w:rPr>
          <w:color w:val="000000" w:themeColor="text1"/>
          <w:sz w:val="19"/>
          <w:szCs w:val="19"/>
          <w:lang w:val="de-DE"/>
        </w:rPr>
      </w:pPr>
      <w:r w:rsidRPr="00DB7A8B">
        <w:rPr>
          <w:color w:val="000000" w:themeColor="text1"/>
          <w:sz w:val="19"/>
          <w:szCs w:val="19"/>
          <w:lang w:val="de-DE"/>
        </w:rPr>
        <w:t xml:space="preserve">Die Liste der neuen Standardmerkmale umfasst auch eine größere </w:t>
      </w:r>
      <w:r w:rsidR="00DB7A8B" w:rsidRPr="00DB7A8B">
        <w:rPr>
          <w:color w:val="000000" w:themeColor="text1"/>
          <w:sz w:val="19"/>
          <w:szCs w:val="19"/>
          <w:lang w:val="de-DE"/>
        </w:rPr>
        <w:t>R</w:t>
      </w:r>
      <w:r w:rsidR="00856EC2" w:rsidRPr="00DB7A8B">
        <w:rPr>
          <w:color w:val="000000" w:themeColor="text1"/>
          <w:sz w:val="19"/>
          <w:szCs w:val="19"/>
          <w:lang w:val="de-DE"/>
        </w:rPr>
        <w:t>ücklaufleitung für den Hammer-/</w:t>
      </w:r>
      <w:r w:rsidR="00DB7A8B">
        <w:rPr>
          <w:color w:val="000000" w:themeColor="text1"/>
          <w:sz w:val="19"/>
          <w:szCs w:val="19"/>
          <w:lang w:val="de-DE"/>
        </w:rPr>
        <w:t xml:space="preserve"> </w:t>
      </w:r>
      <w:r w:rsidR="00856EC2" w:rsidRPr="00DB7A8B">
        <w:rPr>
          <w:color w:val="000000" w:themeColor="text1"/>
          <w:sz w:val="19"/>
          <w:szCs w:val="19"/>
          <w:lang w:val="de-DE"/>
        </w:rPr>
        <w:t>Scherenkr</w:t>
      </w:r>
      <w:r w:rsidR="00DB7A8B" w:rsidRPr="00DB7A8B">
        <w:rPr>
          <w:color w:val="000000" w:themeColor="text1"/>
          <w:sz w:val="19"/>
          <w:szCs w:val="19"/>
          <w:lang w:val="de-DE"/>
        </w:rPr>
        <w:t>e</w:t>
      </w:r>
      <w:r w:rsidR="00856EC2" w:rsidRPr="00DB7A8B">
        <w:rPr>
          <w:color w:val="000000" w:themeColor="text1"/>
          <w:sz w:val="19"/>
          <w:szCs w:val="19"/>
          <w:lang w:val="de-DE"/>
        </w:rPr>
        <w:t>is</w:t>
      </w:r>
      <w:r w:rsidR="00DB7A8B">
        <w:rPr>
          <w:color w:val="000000" w:themeColor="text1"/>
          <w:sz w:val="19"/>
          <w:szCs w:val="19"/>
          <w:lang w:val="de-DE"/>
        </w:rPr>
        <w:t>,</w:t>
      </w:r>
      <w:r w:rsidR="00856EC2" w:rsidRPr="00DB7A8B">
        <w:rPr>
          <w:color w:val="000000" w:themeColor="text1"/>
          <w:sz w:val="19"/>
          <w:szCs w:val="19"/>
          <w:lang w:val="de-DE"/>
        </w:rPr>
        <w:t xml:space="preserve"> um die Staudrücke zu minimieren und die Effizienz zu steigern</w:t>
      </w:r>
      <w:r w:rsidR="007D6DF5">
        <w:rPr>
          <w:color w:val="000000" w:themeColor="text1"/>
          <w:sz w:val="19"/>
          <w:szCs w:val="19"/>
          <w:lang w:val="de-DE"/>
        </w:rPr>
        <w:t>,</w:t>
      </w:r>
      <w:r w:rsidRPr="00DB7A8B">
        <w:rPr>
          <w:color w:val="000000" w:themeColor="text1"/>
          <w:sz w:val="19"/>
          <w:szCs w:val="19"/>
          <w:lang w:val="de-DE"/>
        </w:rPr>
        <w:t xml:space="preserve"> </w:t>
      </w:r>
      <w:r w:rsidR="00DB7A8B" w:rsidRPr="00DB7A8B">
        <w:rPr>
          <w:color w:val="000000" w:themeColor="text1"/>
          <w:sz w:val="19"/>
          <w:szCs w:val="19"/>
          <w:lang w:val="de-DE"/>
        </w:rPr>
        <w:t>sowie</w:t>
      </w:r>
      <w:r w:rsidRPr="00DB7A8B">
        <w:rPr>
          <w:color w:val="000000" w:themeColor="text1"/>
          <w:sz w:val="19"/>
          <w:szCs w:val="19"/>
          <w:lang w:val="de-DE"/>
        </w:rPr>
        <w:t xml:space="preserve"> – ein Novum in der Branche – die </w:t>
      </w:r>
      <w:r w:rsidR="00851161" w:rsidRPr="00DB7A8B">
        <w:rPr>
          <w:color w:val="000000" w:themeColor="text1"/>
          <w:sz w:val="19"/>
          <w:szCs w:val="19"/>
          <w:lang w:val="de-DE"/>
        </w:rPr>
        <w:t xml:space="preserve">drucklose </w:t>
      </w:r>
      <w:r w:rsidR="00804C91" w:rsidRPr="00DB7A8B">
        <w:rPr>
          <w:color w:val="000000" w:themeColor="text1"/>
          <w:sz w:val="19"/>
          <w:szCs w:val="19"/>
          <w:lang w:val="de-DE"/>
        </w:rPr>
        <w:t>Leckölleitung</w:t>
      </w:r>
      <w:r w:rsidR="00851161" w:rsidRPr="00DB7A8B">
        <w:rPr>
          <w:color w:val="000000" w:themeColor="text1"/>
          <w:sz w:val="19"/>
          <w:szCs w:val="19"/>
          <w:lang w:val="de-DE"/>
        </w:rPr>
        <w:t xml:space="preserve"> vom Tank</w:t>
      </w:r>
      <w:r w:rsidR="00856EC2" w:rsidRPr="00DB7A8B">
        <w:rPr>
          <w:color w:val="000000" w:themeColor="text1"/>
          <w:sz w:val="19"/>
          <w:szCs w:val="19"/>
          <w:lang w:val="de-DE"/>
        </w:rPr>
        <w:t xml:space="preserve"> bis zum Stielende ab Werk</w:t>
      </w:r>
      <w:r w:rsidRPr="00DB7A8B">
        <w:rPr>
          <w:color w:val="FF0000"/>
          <w:sz w:val="19"/>
          <w:szCs w:val="19"/>
          <w:lang w:val="de-DE"/>
        </w:rPr>
        <w:t>.</w:t>
      </w:r>
    </w:p>
    <w:p w14:paraId="147FDE63" w14:textId="77777777" w:rsidR="00546D84" w:rsidRPr="00DB7A8B" w:rsidRDefault="00546D84" w:rsidP="00546D84">
      <w:pPr>
        <w:rPr>
          <w:color w:val="000000" w:themeColor="text1"/>
          <w:sz w:val="19"/>
          <w:szCs w:val="19"/>
          <w:lang w:val="de-DE"/>
        </w:rPr>
      </w:pPr>
    </w:p>
    <w:p w14:paraId="08833477" w14:textId="7A71903E" w:rsidR="00546D84" w:rsidRPr="00DB7A8B" w:rsidRDefault="00546D84" w:rsidP="00546D84">
      <w:pPr>
        <w:rPr>
          <w:color w:val="FF0000"/>
          <w:sz w:val="19"/>
          <w:szCs w:val="19"/>
          <w:lang w:val="de-DE"/>
        </w:rPr>
      </w:pPr>
      <w:r w:rsidRPr="00DB7A8B">
        <w:rPr>
          <w:color w:val="000000" w:themeColor="text1"/>
          <w:sz w:val="19"/>
          <w:szCs w:val="19"/>
          <w:lang w:val="de-DE"/>
        </w:rPr>
        <w:t xml:space="preserve">Das Upgrade beinhaltet außerdem den Auto Power Boost, </w:t>
      </w:r>
      <w:r w:rsidR="003A156B" w:rsidRPr="00DB7A8B">
        <w:rPr>
          <w:color w:val="000000" w:themeColor="text1"/>
          <w:sz w:val="19"/>
          <w:szCs w:val="19"/>
          <w:lang w:val="de-DE"/>
        </w:rPr>
        <w:t xml:space="preserve">eine optional </w:t>
      </w:r>
      <w:r w:rsidR="00DB7A8B" w:rsidRPr="00DB7A8B">
        <w:rPr>
          <w:color w:val="000000" w:themeColor="text1"/>
          <w:sz w:val="19"/>
          <w:szCs w:val="19"/>
          <w:lang w:val="de-DE"/>
        </w:rPr>
        <w:t xml:space="preserve">einstell- und </w:t>
      </w:r>
      <w:r w:rsidR="003A156B" w:rsidRPr="00DB7A8B">
        <w:rPr>
          <w:color w:val="000000" w:themeColor="text1"/>
          <w:sz w:val="19"/>
          <w:szCs w:val="19"/>
          <w:lang w:val="de-DE"/>
        </w:rPr>
        <w:t>anwählbare Bedämpfung der Ausleger- und Stielfunktion</w:t>
      </w:r>
      <w:r w:rsidR="00DB7A8B">
        <w:rPr>
          <w:color w:val="000000" w:themeColor="text1"/>
          <w:sz w:val="19"/>
          <w:szCs w:val="19"/>
          <w:lang w:val="de-DE"/>
        </w:rPr>
        <w:t xml:space="preserve">, </w:t>
      </w:r>
      <w:r w:rsidRPr="00DB7A8B">
        <w:rPr>
          <w:color w:val="000000" w:themeColor="text1"/>
          <w:sz w:val="19"/>
          <w:szCs w:val="19"/>
          <w:lang w:val="de-DE"/>
        </w:rPr>
        <w:t xml:space="preserve">die </w:t>
      </w:r>
      <w:r w:rsidR="00A55177">
        <w:rPr>
          <w:color w:val="000000" w:themeColor="text1"/>
          <w:sz w:val="19"/>
          <w:szCs w:val="19"/>
          <w:lang w:val="de-DE"/>
        </w:rPr>
        <w:t>Einstellung der</w:t>
      </w:r>
      <w:r w:rsidRPr="00DB7A8B">
        <w:rPr>
          <w:color w:val="000000" w:themeColor="text1"/>
          <w:sz w:val="19"/>
          <w:szCs w:val="19"/>
          <w:lang w:val="de-DE"/>
        </w:rPr>
        <w:t xml:space="preserve"> Auslegerabsenkgeschwindigkeit </w:t>
      </w:r>
      <w:r w:rsidR="003A156B" w:rsidRPr="00DB7A8B">
        <w:rPr>
          <w:color w:val="000000" w:themeColor="text1"/>
          <w:sz w:val="19"/>
          <w:szCs w:val="19"/>
          <w:lang w:val="de-DE"/>
        </w:rPr>
        <w:t xml:space="preserve">nach Bedarf des Fahrers </w:t>
      </w:r>
      <w:r w:rsidRPr="00DB7A8B">
        <w:rPr>
          <w:color w:val="000000" w:themeColor="text1"/>
          <w:sz w:val="19"/>
          <w:szCs w:val="19"/>
          <w:lang w:val="de-DE"/>
        </w:rPr>
        <w:t>sowie die</w:t>
      </w:r>
      <w:r w:rsidR="003A156B" w:rsidRPr="00DB7A8B">
        <w:rPr>
          <w:color w:val="000000" w:themeColor="text1"/>
          <w:sz w:val="19"/>
          <w:szCs w:val="19"/>
          <w:lang w:val="de-DE"/>
        </w:rPr>
        <w:t xml:space="preserve"> </w:t>
      </w:r>
      <w:r w:rsidR="00A55177">
        <w:rPr>
          <w:color w:val="000000" w:themeColor="text1"/>
          <w:sz w:val="19"/>
          <w:szCs w:val="19"/>
          <w:lang w:val="de-DE"/>
        </w:rPr>
        <w:t xml:space="preserve">Möglichkeit, die </w:t>
      </w:r>
      <w:r w:rsidR="003A156B" w:rsidRPr="00DB7A8B">
        <w:rPr>
          <w:color w:val="000000" w:themeColor="text1"/>
          <w:sz w:val="19"/>
          <w:szCs w:val="19"/>
          <w:lang w:val="de-DE"/>
        </w:rPr>
        <w:t>Priorität zwischen</w:t>
      </w:r>
      <w:r w:rsidRPr="00DB7A8B">
        <w:rPr>
          <w:color w:val="000000" w:themeColor="text1"/>
          <w:sz w:val="19"/>
          <w:szCs w:val="19"/>
          <w:lang w:val="de-DE"/>
        </w:rPr>
        <w:t xml:space="preserve"> Ausleger- und </w:t>
      </w:r>
      <w:r w:rsidR="003A156B" w:rsidRPr="00DB7A8B">
        <w:rPr>
          <w:color w:val="000000" w:themeColor="text1"/>
          <w:sz w:val="19"/>
          <w:szCs w:val="19"/>
          <w:lang w:val="de-DE"/>
        </w:rPr>
        <w:t xml:space="preserve">Schwenkfunktion je nach Einsatz </w:t>
      </w:r>
      <w:r w:rsidRPr="00DB7A8B">
        <w:rPr>
          <w:color w:val="000000" w:themeColor="text1"/>
          <w:sz w:val="19"/>
          <w:szCs w:val="19"/>
          <w:lang w:val="de-DE"/>
        </w:rPr>
        <w:t xml:space="preserve">anzupassen. </w:t>
      </w:r>
    </w:p>
    <w:p w14:paraId="2C806B0F" w14:textId="77777777" w:rsidR="00546D84" w:rsidRPr="00DB7A8B" w:rsidRDefault="00546D84" w:rsidP="00546D84">
      <w:pPr>
        <w:rPr>
          <w:color w:val="000000" w:themeColor="text1"/>
          <w:sz w:val="19"/>
          <w:szCs w:val="19"/>
          <w:lang w:val="de-DE"/>
        </w:rPr>
      </w:pPr>
    </w:p>
    <w:p w14:paraId="40E96E65" w14:textId="78E5FD37" w:rsidR="00546D84" w:rsidRPr="00A55177" w:rsidRDefault="00546D84" w:rsidP="00546D84">
      <w:pPr>
        <w:rPr>
          <w:color w:val="000000" w:themeColor="text1"/>
          <w:sz w:val="19"/>
          <w:szCs w:val="19"/>
          <w:lang w:val="de-DE"/>
        </w:rPr>
      </w:pPr>
      <w:r w:rsidRPr="00A55177">
        <w:rPr>
          <w:color w:val="000000" w:themeColor="text1"/>
          <w:sz w:val="19"/>
          <w:szCs w:val="19"/>
          <w:lang w:val="de-DE"/>
        </w:rPr>
        <w:t xml:space="preserve">Ein </w:t>
      </w:r>
      <w:r w:rsidR="003A156B" w:rsidRPr="00A55177">
        <w:rPr>
          <w:color w:val="000000" w:themeColor="text1"/>
          <w:sz w:val="19"/>
          <w:szCs w:val="19"/>
          <w:lang w:val="de-DE"/>
        </w:rPr>
        <w:t>automatische</w:t>
      </w:r>
      <w:r w:rsidR="00A55177" w:rsidRPr="00A55177">
        <w:rPr>
          <w:color w:val="000000" w:themeColor="text1"/>
          <w:sz w:val="19"/>
          <w:szCs w:val="19"/>
          <w:lang w:val="de-DE"/>
        </w:rPr>
        <w:t>r</w:t>
      </w:r>
      <w:r w:rsidR="003A156B" w:rsidRPr="00A55177">
        <w:rPr>
          <w:color w:val="000000" w:themeColor="text1"/>
          <w:sz w:val="19"/>
          <w:szCs w:val="19"/>
          <w:lang w:val="de-DE"/>
        </w:rPr>
        <w:t xml:space="preserve"> </w:t>
      </w:r>
      <w:r w:rsidRPr="00A55177">
        <w:rPr>
          <w:color w:val="000000" w:themeColor="text1"/>
          <w:sz w:val="19"/>
          <w:szCs w:val="19"/>
          <w:lang w:val="de-DE"/>
        </w:rPr>
        <w:t xml:space="preserve">Umkehrlüfter hilft, </w:t>
      </w:r>
      <w:r w:rsidR="003A156B" w:rsidRPr="00A55177">
        <w:rPr>
          <w:color w:val="000000" w:themeColor="text1"/>
          <w:sz w:val="19"/>
          <w:szCs w:val="19"/>
          <w:lang w:val="de-DE"/>
        </w:rPr>
        <w:t>die Kühler der Maschine</w:t>
      </w:r>
      <w:r w:rsidRPr="00A55177">
        <w:rPr>
          <w:color w:val="000000" w:themeColor="text1"/>
          <w:sz w:val="19"/>
          <w:szCs w:val="19"/>
          <w:lang w:val="de-DE"/>
        </w:rPr>
        <w:t xml:space="preserve"> in staubigen Abbruchumgebungen </w:t>
      </w:r>
      <w:r w:rsidR="003A156B" w:rsidRPr="00A55177">
        <w:rPr>
          <w:color w:val="000000" w:themeColor="text1"/>
          <w:sz w:val="19"/>
          <w:szCs w:val="19"/>
          <w:lang w:val="de-DE"/>
        </w:rPr>
        <w:t>sauber zu halten und Verfügbarkeit der Maschine zu gewährleiten. Das</w:t>
      </w:r>
      <w:r w:rsidRPr="00A55177">
        <w:rPr>
          <w:color w:val="000000" w:themeColor="text1"/>
          <w:sz w:val="19"/>
          <w:szCs w:val="19"/>
          <w:lang w:val="de-DE"/>
        </w:rPr>
        <w:t xml:space="preserve"> werkseitig installierte Staubunterdrückungssystem</w:t>
      </w:r>
      <w:r w:rsidR="003A156B" w:rsidRPr="00A55177">
        <w:rPr>
          <w:color w:val="000000" w:themeColor="text1"/>
          <w:sz w:val="19"/>
          <w:szCs w:val="19"/>
          <w:lang w:val="de-DE"/>
        </w:rPr>
        <w:t xml:space="preserve"> ist selbstverständlich, um auch hier die Effizienz und das saubere Arbeiten auf der Baustelle zu optimieren.</w:t>
      </w:r>
      <w:r w:rsidRPr="00A55177">
        <w:rPr>
          <w:color w:val="000000" w:themeColor="text1"/>
          <w:sz w:val="19"/>
          <w:szCs w:val="19"/>
          <w:lang w:val="de-DE"/>
        </w:rPr>
        <w:t xml:space="preserve"> Die </w:t>
      </w:r>
      <w:r w:rsidR="003A156B" w:rsidRPr="00A55177">
        <w:rPr>
          <w:color w:val="000000" w:themeColor="text1"/>
          <w:sz w:val="19"/>
          <w:szCs w:val="19"/>
          <w:lang w:val="de-DE"/>
        </w:rPr>
        <w:t xml:space="preserve">überarbeitete </w:t>
      </w:r>
      <w:r w:rsidRPr="00A55177">
        <w:rPr>
          <w:color w:val="000000" w:themeColor="text1"/>
          <w:sz w:val="19"/>
          <w:szCs w:val="19"/>
          <w:lang w:val="de-DE"/>
        </w:rPr>
        <w:t>Positionierung der Wassersprühdüsen trägt dazu bei, den Staub so früh wie möglich aufzufangen</w:t>
      </w:r>
      <w:r w:rsidR="003A156B" w:rsidRPr="00A55177">
        <w:rPr>
          <w:color w:val="000000" w:themeColor="text1"/>
          <w:sz w:val="19"/>
          <w:szCs w:val="19"/>
          <w:lang w:val="de-DE"/>
        </w:rPr>
        <w:t xml:space="preserve"> und so</w:t>
      </w:r>
      <w:r w:rsidR="007D6DF5">
        <w:rPr>
          <w:color w:val="000000" w:themeColor="text1"/>
          <w:sz w:val="19"/>
          <w:szCs w:val="19"/>
          <w:lang w:val="de-DE"/>
        </w:rPr>
        <w:t>mit</w:t>
      </w:r>
      <w:r w:rsidR="003A156B" w:rsidRPr="00A55177">
        <w:rPr>
          <w:color w:val="000000" w:themeColor="text1"/>
          <w:sz w:val="19"/>
          <w:szCs w:val="19"/>
          <w:lang w:val="de-DE"/>
        </w:rPr>
        <w:t xml:space="preserve"> die Umgebung zu schützen</w:t>
      </w:r>
      <w:r w:rsidRPr="00A55177">
        <w:rPr>
          <w:color w:val="000000" w:themeColor="text1"/>
          <w:sz w:val="19"/>
          <w:szCs w:val="19"/>
          <w:lang w:val="de-DE"/>
        </w:rPr>
        <w:t xml:space="preserve">. </w:t>
      </w:r>
    </w:p>
    <w:p w14:paraId="1B756155" w14:textId="77777777" w:rsidR="00A55177" w:rsidRPr="007D6DF5" w:rsidRDefault="00A55177" w:rsidP="00546D84">
      <w:pPr>
        <w:rPr>
          <w:color w:val="000000" w:themeColor="text1"/>
          <w:sz w:val="19"/>
          <w:szCs w:val="19"/>
          <w:lang w:val="de-DE"/>
        </w:rPr>
      </w:pPr>
    </w:p>
    <w:p w14:paraId="55727DCC" w14:textId="78375F59" w:rsidR="002407EF" w:rsidRPr="00546D84" w:rsidRDefault="00546D84" w:rsidP="00546D84">
      <w:pPr>
        <w:rPr>
          <w:color w:val="000000" w:themeColor="text1"/>
          <w:sz w:val="19"/>
          <w:szCs w:val="19"/>
          <w:lang w:val="de-DE"/>
        </w:rPr>
      </w:pPr>
      <w:r w:rsidRPr="00546D84">
        <w:rPr>
          <w:color w:val="000000" w:themeColor="text1"/>
          <w:sz w:val="19"/>
          <w:szCs w:val="19"/>
          <w:lang w:val="de-DE"/>
        </w:rPr>
        <w:t>Die Abbruchbagger EC300 Straight Boom und EC400 Straight Boom sind die ersten Vertreter aus einer Reihe für den europäischen und nordamerikanischen Markt, die Volvo CE in das Update der neuen Generation aufnimmt. Den EC400 Straight Boom können Kunden ab November dieses Jahres bestellen, den EC300 Straight Boom ab März 2025.</w:t>
      </w:r>
    </w:p>
    <w:p w14:paraId="2AC8A257" w14:textId="77777777" w:rsidR="00830EE9" w:rsidRPr="00804C91" w:rsidRDefault="00830EE9" w:rsidP="00830EE9">
      <w:pPr>
        <w:pStyle w:val="Bodycopy"/>
        <w:rPr>
          <w:sz w:val="19"/>
          <w:szCs w:val="19"/>
          <w:lang w:val="de-DE"/>
        </w:rPr>
      </w:pPr>
    </w:p>
    <w:p w14:paraId="6E08B93F" w14:textId="33C91063" w:rsidR="00C96902" w:rsidRDefault="0062693F" w:rsidP="00830EE9">
      <w:pPr>
        <w:pStyle w:val="Bodycopy"/>
        <w:rPr>
          <w:sz w:val="19"/>
          <w:szCs w:val="19"/>
          <w:lang w:val="de-DE"/>
        </w:rPr>
      </w:pPr>
      <w:r>
        <w:rPr>
          <w:sz w:val="19"/>
          <w:szCs w:val="19"/>
          <w:lang w:val="de-DE"/>
        </w:rPr>
        <w:t>Maschinendaten:</w:t>
      </w:r>
    </w:p>
    <w:p w14:paraId="50BA3967" w14:textId="06D48308" w:rsidR="0062693F" w:rsidRPr="00C17D75" w:rsidRDefault="0062693F" w:rsidP="00830EE9">
      <w:pPr>
        <w:pStyle w:val="Bodycopy"/>
        <w:rPr>
          <w:sz w:val="19"/>
          <w:szCs w:val="19"/>
          <w:lang w:val="de-DE"/>
        </w:rPr>
      </w:pPr>
      <w:r w:rsidRPr="00C17D75">
        <w:rPr>
          <w:sz w:val="19"/>
          <w:szCs w:val="19"/>
          <w:lang w:val="de-DE"/>
        </w:rPr>
        <w:t>Modell</w:t>
      </w:r>
      <w:r w:rsidRPr="00C17D75">
        <w:rPr>
          <w:sz w:val="19"/>
          <w:szCs w:val="19"/>
          <w:lang w:val="de-DE"/>
        </w:rPr>
        <w:tab/>
      </w:r>
      <w:r w:rsidRPr="00C17D75">
        <w:rPr>
          <w:sz w:val="19"/>
          <w:szCs w:val="19"/>
          <w:lang w:val="de-DE"/>
        </w:rPr>
        <w:tab/>
      </w:r>
      <w:r w:rsidR="00224C97">
        <w:rPr>
          <w:sz w:val="19"/>
          <w:szCs w:val="19"/>
          <w:lang w:val="de-DE"/>
        </w:rPr>
        <w:tab/>
      </w:r>
      <w:r w:rsidRPr="00C17D75">
        <w:rPr>
          <w:sz w:val="19"/>
          <w:szCs w:val="19"/>
          <w:lang w:val="de-DE"/>
        </w:rPr>
        <w:t>EC300 SB</w:t>
      </w:r>
      <w:r w:rsidRPr="00C17D75">
        <w:rPr>
          <w:sz w:val="19"/>
          <w:szCs w:val="19"/>
          <w:lang w:val="de-DE"/>
        </w:rPr>
        <w:tab/>
      </w:r>
      <w:r w:rsidRPr="00C17D75">
        <w:rPr>
          <w:sz w:val="19"/>
          <w:szCs w:val="19"/>
          <w:lang w:val="de-DE"/>
        </w:rPr>
        <w:tab/>
        <w:t>EC400 SB</w:t>
      </w:r>
    </w:p>
    <w:p w14:paraId="4A521DB4" w14:textId="21B387F3" w:rsidR="0062693F" w:rsidRPr="0062693F" w:rsidRDefault="0062693F" w:rsidP="0062693F">
      <w:pPr>
        <w:pStyle w:val="Bodycopy"/>
        <w:rPr>
          <w:sz w:val="19"/>
          <w:szCs w:val="19"/>
          <w:lang w:val="de-DE"/>
        </w:rPr>
      </w:pPr>
      <w:r w:rsidRPr="0062693F">
        <w:rPr>
          <w:sz w:val="19"/>
          <w:szCs w:val="19"/>
          <w:lang w:val="de-DE"/>
        </w:rPr>
        <w:t>Einsatzgewicht</w:t>
      </w:r>
      <w:r w:rsidRPr="0062693F">
        <w:rPr>
          <w:sz w:val="19"/>
          <w:szCs w:val="19"/>
          <w:lang w:val="de-DE"/>
        </w:rPr>
        <w:tab/>
      </w:r>
      <w:r w:rsidR="00224C97">
        <w:rPr>
          <w:sz w:val="19"/>
          <w:szCs w:val="19"/>
          <w:lang w:val="de-DE"/>
        </w:rPr>
        <w:tab/>
      </w:r>
      <w:r w:rsidRPr="0062693F">
        <w:rPr>
          <w:sz w:val="19"/>
          <w:szCs w:val="19"/>
          <w:lang w:val="de-DE"/>
        </w:rPr>
        <w:t>3</w:t>
      </w:r>
      <w:r w:rsidR="00972C66">
        <w:rPr>
          <w:sz w:val="19"/>
          <w:szCs w:val="19"/>
          <w:lang w:val="de-DE"/>
        </w:rPr>
        <w:t>1</w:t>
      </w:r>
      <w:r w:rsidRPr="0062693F">
        <w:rPr>
          <w:sz w:val="19"/>
          <w:szCs w:val="19"/>
          <w:lang w:val="de-DE"/>
        </w:rPr>
        <w:t>.</w:t>
      </w:r>
      <w:r w:rsidR="00C17D75">
        <w:rPr>
          <w:sz w:val="19"/>
          <w:szCs w:val="19"/>
          <w:lang w:val="de-DE"/>
        </w:rPr>
        <w:t>766 – 33.304</w:t>
      </w:r>
      <w:r w:rsidRPr="0062693F">
        <w:rPr>
          <w:sz w:val="19"/>
          <w:szCs w:val="19"/>
          <w:lang w:val="de-DE"/>
        </w:rPr>
        <w:t xml:space="preserve"> kg</w:t>
      </w:r>
      <w:r w:rsidR="00C17D75">
        <w:rPr>
          <w:sz w:val="19"/>
          <w:szCs w:val="19"/>
          <w:lang w:val="de-DE"/>
        </w:rPr>
        <w:tab/>
        <w:t>41.771 – 43.326 kg</w:t>
      </w:r>
    </w:p>
    <w:p w14:paraId="4B4A68F8" w14:textId="7F733809" w:rsidR="0062693F" w:rsidRPr="0062693F" w:rsidRDefault="0062693F" w:rsidP="0062693F">
      <w:pPr>
        <w:pStyle w:val="Bodycopy"/>
        <w:rPr>
          <w:sz w:val="19"/>
          <w:szCs w:val="19"/>
          <w:lang w:val="de-DE"/>
        </w:rPr>
      </w:pPr>
      <w:r w:rsidRPr="0062693F">
        <w:rPr>
          <w:sz w:val="19"/>
          <w:szCs w:val="19"/>
          <w:lang w:val="de-DE"/>
        </w:rPr>
        <w:t>Bruttoleistung des Motors</w:t>
      </w:r>
      <w:r w:rsidRPr="0062693F">
        <w:rPr>
          <w:sz w:val="19"/>
          <w:szCs w:val="19"/>
          <w:lang w:val="de-DE"/>
        </w:rPr>
        <w:tab/>
      </w:r>
      <w:r w:rsidR="00224C97">
        <w:rPr>
          <w:sz w:val="19"/>
          <w:szCs w:val="19"/>
          <w:lang w:val="de-DE"/>
        </w:rPr>
        <w:tab/>
      </w:r>
      <w:r w:rsidRPr="0062693F">
        <w:rPr>
          <w:sz w:val="19"/>
          <w:szCs w:val="19"/>
          <w:lang w:val="de-DE"/>
        </w:rPr>
        <w:t>1</w:t>
      </w:r>
      <w:r w:rsidR="00172F2F">
        <w:rPr>
          <w:sz w:val="19"/>
          <w:szCs w:val="19"/>
          <w:lang w:val="de-DE"/>
        </w:rPr>
        <w:t>89</w:t>
      </w:r>
      <w:r w:rsidRPr="0062693F">
        <w:rPr>
          <w:sz w:val="19"/>
          <w:szCs w:val="19"/>
          <w:lang w:val="de-DE"/>
        </w:rPr>
        <w:t xml:space="preserve"> kW</w:t>
      </w:r>
      <w:r w:rsidR="00172F2F">
        <w:rPr>
          <w:sz w:val="19"/>
          <w:szCs w:val="19"/>
          <w:lang w:val="de-DE"/>
        </w:rPr>
        <w:tab/>
      </w:r>
      <w:r w:rsidR="00172F2F">
        <w:rPr>
          <w:sz w:val="19"/>
          <w:szCs w:val="19"/>
          <w:lang w:val="de-DE"/>
        </w:rPr>
        <w:tab/>
        <w:t>253 kW</w:t>
      </w:r>
    </w:p>
    <w:p w14:paraId="74A84CBB" w14:textId="0239AB68" w:rsidR="00172F2F" w:rsidRPr="0062693F" w:rsidRDefault="0062693F" w:rsidP="00172F2F">
      <w:pPr>
        <w:pStyle w:val="Bodycopy"/>
        <w:rPr>
          <w:sz w:val="19"/>
          <w:szCs w:val="19"/>
          <w:lang w:val="de-DE"/>
        </w:rPr>
      </w:pPr>
      <w:r w:rsidRPr="0062693F">
        <w:rPr>
          <w:sz w:val="19"/>
          <w:szCs w:val="19"/>
          <w:lang w:val="de-DE"/>
        </w:rPr>
        <w:t>...bei Motordrehzahl</w:t>
      </w:r>
      <w:r w:rsidRPr="0062693F">
        <w:rPr>
          <w:sz w:val="19"/>
          <w:szCs w:val="19"/>
          <w:lang w:val="de-DE"/>
        </w:rPr>
        <w:tab/>
      </w:r>
      <w:r w:rsidR="00224C97">
        <w:rPr>
          <w:sz w:val="19"/>
          <w:szCs w:val="19"/>
          <w:lang w:val="de-DE"/>
        </w:rPr>
        <w:tab/>
      </w:r>
      <w:r w:rsidRPr="0062693F">
        <w:rPr>
          <w:sz w:val="19"/>
          <w:szCs w:val="19"/>
          <w:lang w:val="de-DE"/>
        </w:rPr>
        <w:t>1.</w:t>
      </w:r>
      <w:r w:rsidR="00172F2F">
        <w:rPr>
          <w:sz w:val="19"/>
          <w:szCs w:val="19"/>
          <w:lang w:val="de-DE"/>
        </w:rPr>
        <w:t>6</w:t>
      </w:r>
      <w:r w:rsidRPr="0062693F">
        <w:rPr>
          <w:sz w:val="19"/>
          <w:szCs w:val="19"/>
          <w:lang w:val="de-DE"/>
        </w:rPr>
        <w:t>00 r/min</w:t>
      </w:r>
      <w:r w:rsidR="00172F2F">
        <w:rPr>
          <w:sz w:val="19"/>
          <w:szCs w:val="19"/>
          <w:lang w:val="de-DE"/>
        </w:rPr>
        <w:tab/>
      </w:r>
      <w:r w:rsidR="00172F2F">
        <w:rPr>
          <w:sz w:val="19"/>
          <w:szCs w:val="19"/>
          <w:lang w:val="de-DE"/>
        </w:rPr>
        <w:tab/>
      </w:r>
      <w:r w:rsidR="00172F2F" w:rsidRPr="0062693F">
        <w:rPr>
          <w:sz w:val="19"/>
          <w:szCs w:val="19"/>
          <w:lang w:val="de-DE"/>
        </w:rPr>
        <w:t>1.</w:t>
      </w:r>
      <w:r w:rsidR="00172F2F">
        <w:rPr>
          <w:sz w:val="19"/>
          <w:szCs w:val="19"/>
          <w:lang w:val="de-DE"/>
        </w:rPr>
        <w:t>6</w:t>
      </w:r>
      <w:r w:rsidR="00172F2F" w:rsidRPr="0062693F">
        <w:rPr>
          <w:sz w:val="19"/>
          <w:szCs w:val="19"/>
          <w:lang w:val="de-DE"/>
        </w:rPr>
        <w:t>00 r/min</w:t>
      </w:r>
    </w:p>
    <w:p w14:paraId="16D46819" w14:textId="79716B40" w:rsidR="0062693F" w:rsidRDefault="0062693F" w:rsidP="0062693F">
      <w:pPr>
        <w:pStyle w:val="Bodycopy"/>
        <w:rPr>
          <w:sz w:val="19"/>
          <w:szCs w:val="19"/>
          <w:lang w:val="de-DE"/>
        </w:rPr>
      </w:pPr>
      <w:r w:rsidRPr="0062693F">
        <w:rPr>
          <w:sz w:val="19"/>
          <w:szCs w:val="19"/>
          <w:lang w:val="de-DE"/>
        </w:rPr>
        <w:t>Max. Bolzenreichweite</w:t>
      </w:r>
      <w:r w:rsidRPr="0062693F">
        <w:rPr>
          <w:sz w:val="19"/>
          <w:szCs w:val="19"/>
          <w:lang w:val="de-DE"/>
        </w:rPr>
        <w:tab/>
      </w:r>
      <w:r w:rsidR="00224C97">
        <w:rPr>
          <w:sz w:val="19"/>
          <w:szCs w:val="19"/>
          <w:lang w:val="de-DE"/>
        </w:rPr>
        <w:tab/>
      </w:r>
      <w:r w:rsidRPr="0062693F">
        <w:rPr>
          <w:sz w:val="19"/>
          <w:szCs w:val="19"/>
          <w:lang w:val="de-DE"/>
        </w:rPr>
        <w:t>1</w:t>
      </w:r>
      <w:r w:rsidR="00BD0E33">
        <w:rPr>
          <w:sz w:val="19"/>
          <w:szCs w:val="19"/>
          <w:lang w:val="de-DE"/>
        </w:rPr>
        <w:t>1</w:t>
      </w:r>
      <w:r w:rsidRPr="0062693F">
        <w:rPr>
          <w:sz w:val="19"/>
          <w:szCs w:val="19"/>
          <w:lang w:val="de-DE"/>
        </w:rPr>
        <w:t>.</w:t>
      </w:r>
      <w:r w:rsidR="00BD0E33">
        <w:rPr>
          <w:sz w:val="19"/>
          <w:szCs w:val="19"/>
          <w:lang w:val="de-DE"/>
        </w:rPr>
        <w:t>760</w:t>
      </w:r>
      <w:r w:rsidRPr="0062693F">
        <w:rPr>
          <w:sz w:val="19"/>
          <w:szCs w:val="19"/>
          <w:lang w:val="de-DE"/>
        </w:rPr>
        <w:t xml:space="preserve"> mm</w:t>
      </w:r>
      <w:r w:rsidR="00BD0E33">
        <w:rPr>
          <w:sz w:val="19"/>
          <w:szCs w:val="19"/>
          <w:lang w:val="de-DE"/>
        </w:rPr>
        <w:tab/>
      </w:r>
      <w:r w:rsidR="00BD0E33">
        <w:rPr>
          <w:sz w:val="19"/>
          <w:szCs w:val="19"/>
          <w:lang w:val="de-DE"/>
        </w:rPr>
        <w:tab/>
        <w:t>12.000 mm</w:t>
      </w:r>
    </w:p>
    <w:p w14:paraId="674612EC" w14:textId="3816C566" w:rsidR="006760D6" w:rsidRDefault="00F75060" w:rsidP="0062693F">
      <w:pPr>
        <w:pStyle w:val="Bodycopy"/>
        <w:rPr>
          <w:sz w:val="19"/>
          <w:szCs w:val="19"/>
          <w:lang w:val="de-DE"/>
        </w:rPr>
      </w:pPr>
      <w:r w:rsidRPr="006760D6">
        <w:rPr>
          <w:sz w:val="19"/>
          <w:szCs w:val="19"/>
          <w:lang w:val="de-DE"/>
        </w:rPr>
        <w:t>Reißkraft, SAE J1179 (Normal)</w:t>
      </w:r>
      <w:r w:rsidR="00224C97">
        <w:rPr>
          <w:sz w:val="19"/>
          <w:szCs w:val="19"/>
          <w:lang w:val="de-DE"/>
        </w:rPr>
        <w:tab/>
      </w:r>
      <w:r w:rsidR="00224C97">
        <w:rPr>
          <w:sz w:val="19"/>
          <w:szCs w:val="19"/>
          <w:lang w:val="de-DE"/>
        </w:rPr>
        <w:tab/>
      </w:r>
      <w:r w:rsidR="00B8722B">
        <w:rPr>
          <w:sz w:val="19"/>
          <w:szCs w:val="19"/>
          <w:lang w:val="de-DE"/>
        </w:rPr>
        <w:t>165 kN</w:t>
      </w:r>
      <w:r w:rsidR="00AC6A50">
        <w:rPr>
          <w:sz w:val="19"/>
          <w:szCs w:val="19"/>
          <w:lang w:val="de-DE"/>
        </w:rPr>
        <w:tab/>
      </w:r>
      <w:r w:rsidR="00AC6A50">
        <w:rPr>
          <w:sz w:val="19"/>
          <w:szCs w:val="19"/>
          <w:lang w:val="de-DE"/>
        </w:rPr>
        <w:tab/>
        <w:t>198 kN</w:t>
      </w:r>
    </w:p>
    <w:p w14:paraId="384214B3" w14:textId="23A6FAAC" w:rsidR="00F75060" w:rsidRDefault="00F75060" w:rsidP="0062693F">
      <w:pPr>
        <w:pStyle w:val="Bodycopy"/>
        <w:rPr>
          <w:sz w:val="19"/>
          <w:szCs w:val="19"/>
          <w:lang w:val="de-DE"/>
        </w:rPr>
      </w:pPr>
      <w:r w:rsidRPr="006760D6">
        <w:rPr>
          <w:sz w:val="19"/>
          <w:szCs w:val="19"/>
          <w:lang w:val="de-DE"/>
        </w:rPr>
        <w:t>Reißkraft, SAE J1179 (Kraftverstärkung)</w:t>
      </w:r>
      <w:r w:rsidR="00224C97">
        <w:rPr>
          <w:sz w:val="19"/>
          <w:szCs w:val="19"/>
          <w:lang w:val="de-DE"/>
        </w:rPr>
        <w:tab/>
      </w:r>
      <w:r w:rsidR="00B8722B">
        <w:rPr>
          <w:sz w:val="19"/>
          <w:szCs w:val="19"/>
          <w:lang w:val="de-DE"/>
        </w:rPr>
        <w:t>179 kN</w:t>
      </w:r>
      <w:r w:rsidR="00AC6A50">
        <w:rPr>
          <w:sz w:val="19"/>
          <w:szCs w:val="19"/>
          <w:lang w:val="de-DE"/>
        </w:rPr>
        <w:tab/>
      </w:r>
      <w:r w:rsidR="00224C97">
        <w:rPr>
          <w:sz w:val="19"/>
          <w:szCs w:val="19"/>
          <w:lang w:val="de-DE"/>
        </w:rPr>
        <w:tab/>
      </w:r>
      <w:r w:rsidR="00936746">
        <w:rPr>
          <w:sz w:val="19"/>
          <w:szCs w:val="19"/>
          <w:lang w:val="de-DE"/>
        </w:rPr>
        <w:t>215 kN</w:t>
      </w:r>
    </w:p>
    <w:p w14:paraId="2F92BA3D" w14:textId="75F607A9" w:rsidR="00F75060" w:rsidRDefault="00F75060" w:rsidP="0062693F">
      <w:pPr>
        <w:pStyle w:val="Bodycopy"/>
        <w:rPr>
          <w:sz w:val="19"/>
          <w:szCs w:val="19"/>
          <w:lang w:val="de-DE"/>
        </w:rPr>
      </w:pPr>
      <w:r>
        <w:rPr>
          <w:sz w:val="19"/>
          <w:szCs w:val="19"/>
          <w:lang w:val="de-DE"/>
        </w:rPr>
        <w:lastRenderedPageBreak/>
        <w:t>A</w:t>
      </w:r>
      <w:r w:rsidRPr="006760D6">
        <w:rPr>
          <w:sz w:val="19"/>
          <w:szCs w:val="19"/>
          <w:lang w:val="de-DE"/>
        </w:rPr>
        <w:t>usreißkraft, SAE J1179 (Normal)</w:t>
      </w:r>
      <w:r w:rsidR="00224C97">
        <w:rPr>
          <w:sz w:val="19"/>
          <w:szCs w:val="19"/>
          <w:lang w:val="de-DE"/>
        </w:rPr>
        <w:tab/>
      </w:r>
      <w:r w:rsidR="00AC6A50">
        <w:rPr>
          <w:sz w:val="19"/>
          <w:szCs w:val="19"/>
          <w:lang w:val="de-DE"/>
        </w:rPr>
        <w:t>133 kN</w:t>
      </w:r>
      <w:r w:rsidR="00936746">
        <w:rPr>
          <w:sz w:val="19"/>
          <w:szCs w:val="19"/>
          <w:lang w:val="de-DE"/>
        </w:rPr>
        <w:tab/>
      </w:r>
      <w:r w:rsidR="00936746">
        <w:rPr>
          <w:sz w:val="19"/>
          <w:szCs w:val="19"/>
          <w:lang w:val="de-DE"/>
        </w:rPr>
        <w:tab/>
        <w:t>161.9 kN</w:t>
      </w:r>
    </w:p>
    <w:p w14:paraId="354CF508" w14:textId="57EB5CBE" w:rsidR="00F75060" w:rsidRDefault="00F75060" w:rsidP="0062693F">
      <w:pPr>
        <w:pStyle w:val="Bodycopy"/>
        <w:rPr>
          <w:sz w:val="19"/>
          <w:szCs w:val="19"/>
          <w:lang w:val="de-DE"/>
        </w:rPr>
      </w:pPr>
      <w:r w:rsidRPr="006760D6">
        <w:rPr>
          <w:sz w:val="19"/>
          <w:szCs w:val="19"/>
          <w:lang w:val="de-DE"/>
        </w:rPr>
        <w:t>Ausreißkraft, SAE J1179 (Kraftverstärkung)</w:t>
      </w:r>
      <w:r w:rsidR="00224C97">
        <w:rPr>
          <w:sz w:val="19"/>
          <w:szCs w:val="19"/>
          <w:lang w:val="de-DE"/>
        </w:rPr>
        <w:tab/>
      </w:r>
      <w:r w:rsidR="00AC6A50">
        <w:rPr>
          <w:sz w:val="19"/>
          <w:szCs w:val="19"/>
          <w:lang w:val="de-DE"/>
        </w:rPr>
        <w:t xml:space="preserve"> 144 kN</w:t>
      </w:r>
      <w:r w:rsidR="00936746">
        <w:rPr>
          <w:sz w:val="19"/>
          <w:szCs w:val="19"/>
          <w:lang w:val="de-DE"/>
        </w:rPr>
        <w:tab/>
      </w:r>
      <w:r w:rsidR="00224C97">
        <w:rPr>
          <w:sz w:val="19"/>
          <w:szCs w:val="19"/>
          <w:lang w:val="de-DE"/>
        </w:rPr>
        <w:tab/>
      </w:r>
      <w:r w:rsidR="00936746">
        <w:rPr>
          <w:sz w:val="19"/>
          <w:szCs w:val="19"/>
          <w:lang w:val="de-DE"/>
        </w:rPr>
        <w:t>176.9 kN</w:t>
      </w:r>
    </w:p>
    <w:p w14:paraId="6DC163B9" w14:textId="77777777" w:rsidR="0054597B" w:rsidRDefault="0054597B" w:rsidP="0062693F">
      <w:pPr>
        <w:pStyle w:val="Bodycopy"/>
        <w:rPr>
          <w:sz w:val="19"/>
          <w:szCs w:val="19"/>
          <w:lang w:val="de-DE"/>
        </w:rPr>
      </w:pPr>
    </w:p>
    <w:p w14:paraId="3C64C705" w14:textId="77777777" w:rsidR="0054597B" w:rsidRPr="0054597B" w:rsidRDefault="0054597B" w:rsidP="0054597B">
      <w:pPr>
        <w:pStyle w:val="Bodycopy"/>
        <w:rPr>
          <w:sz w:val="19"/>
          <w:szCs w:val="19"/>
          <w:lang w:val="de-DE"/>
        </w:rPr>
      </w:pPr>
      <w:r w:rsidRPr="0054597B">
        <w:rPr>
          <w:sz w:val="19"/>
          <w:szCs w:val="19"/>
          <w:lang w:val="de-DE"/>
        </w:rPr>
        <w:t>Journalisten mit Anfragen, bitte kontaktieren Sie:</w:t>
      </w:r>
    </w:p>
    <w:p w14:paraId="34EC1174" w14:textId="77777777" w:rsidR="0054597B" w:rsidRDefault="0054597B" w:rsidP="0054597B">
      <w:pPr>
        <w:pStyle w:val="Bodycopy"/>
        <w:rPr>
          <w:sz w:val="19"/>
          <w:szCs w:val="19"/>
        </w:rPr>
      </w:pPr>
    </w:p>
    <w:p w14:paraId="0133EAF4" w14:textId="3AA3B1E2" w:rsidR="0054597B" w:rsidRPr="0054597B" w:rsidRDefault="0054597B" w:rsidP="0054597B">
      <w:pPr>
        <w:pStyle w:val="Bodycopy"/>
        <w:rPr>
          <w:sz w:val="19"/>
          <w:szCs w:val="19"/>
        </w:rPr>
      </w:pPr>
      <w:r w:rsidRPr="0054597B">
        <w:rPr>
          <w:sz w:val="19"/>
          <w:szCs w:val="19"/>
        </w:rPr>
        <w:t>SANDRA JANSEN</w:t>
      </w:r>
    </w:p>
    <w:p w14:paraId="3FC947D7" w14:textId="77777777" w:rsidR="0054597B" w:rsidRPr="0054597B" w:rsidRDefault="0054597B" w:rsidP="0054597B">
      <w:pPr>
        <w:pStyle w:val="Bodycopy"/>
        <w:rPr>
          <w:sz w:val="19"/>
          <w:szCs w:val="19"/>
        </w:rPr>
      </w:pPr>
      <w:r w:rsidRPr="0054597B">
        <w:rPr>
          <w:sz w:val="19"/>
          <w:szCs w:val="19"/>
        </w:rPr>
        <w:t>Media Relations &amp; Communications Manager</w:t>
      </w:r>
    </w:p>
    <w:p w14:paraId="27D5DB99" w14:textId="77777777" w:rsidR="0054597B" w:rsidRPr="0054597B" w:rsidRDefault="0054597B" w:rsidP="0054597B">
      <w:pPr>
        <w:pStyle w:val="Bodycopy"/>
        <w:rPr>
          <w:sz w:val="19"/>
          <w:szCs w:val="19"/>
        </w:rPr>
      </w:pPr>
      <w:r w:rsidRPr="0054597B">
        <w:rPr>
          <w:sz w:val="19"/>
          <w:szCs w:val="19"/>
        </w:rPr>
        <w:t>Volvo Construction Equipment</w:t>
      </w:r>
    </w:p>
    <w:p w14:paraId="52564F61" w14:textId="77777777" w:rsidR="0054597B" w:rsidRPr="0054597B" w:rsidRDefault="0054597B" w:rsidP="0054597B">
      <w:pPr>
        <w:pStyle w:val="Bodycopy"/>
        <w:rPr>
          <w:sz w:val="19"/>
          <w:szCs w:val="19"/>
        </w:rPr>
      </w:pPr>
      <w:r w:rsidRPr="0054597B">
        <w:rPr>
          <w:sz w:val="19"/>
          <w:szCs w:val="19"/>
        </w:rPr>
        <w:t>Sales Region EU/INT (Europe - Middle East - Africa)</w:t>
      </w:r>
    </w:p>
    <w:p w14:paraId="54300B10" w14:textId="77777777" w:rsidR="0054597B" w:rsidRPr="0054597B" w:rsidRDefault="0054597B" w:rsidP="0054597B">
      <w:pPr>
        <w:pStyle w:val="Bodycopy"/>
        <w:rPr>
          <w:sz w:val="19"/>
          <w:szCs w:val="19"/>
          <w:lang w:val="de-DE"/>
        </w:rPr>
      </w:pPr>
      <w:hyperlink r:id="rId14" w:tooltip="Sandra.jansen@volvo.com" w:history="1">
        <w:r w:rsidRPr="0054597B">
          <w:rPr>
            <w:rStyle w:val="Hyperlink"/>
            <w:rFonts w:ascii="Volvo Novum" w:hAnsi="Volvo Novum"/>
            <w:sz w:val="19"/>
            <w:szCs w:val="19"/>
            <w:lang w:val="de-DE"/>
          </w:rPr>
          <w:t>Sandra.jansen@volvo.com</w:t>
        </w:r>
      </w:hyperlink>
    </w:p>
    <w:p w14:paraId="5099C884" w14:textId="77777777" w:rsidR="0054597B" w:rsidRDefault="0054597B" w:rsidP="0062693F">
      <w:pPr>
        <w:pStyle w:val="Bodycopy"/>
        <w:rPr>
          <w:sz w:val="19"/>
          <w:szCs w:val="19"/>
          <w:lang w:val="de-DE"/>
        </w:rPr>
      </w:pPr>
    </w:p>
    <w:sectPr w:rsidR="0054597B" w:rsidSect="007A681B">
      <w:headerReference w:type="even" r:id="rId15"/>
      <w:headerReference w:type="default" r:id="rId16"/>
      <w:footerReference w:type="default" r:id="rId17"/>
      <w:headerReference w:type="first" r:id="rId18"/>
      <w:pgSz w:w="11906" w:h="16838"/>
      <w:pgMar w:top="1818" w:right="1417" w:bottom="1417" w:left="1417" w:header="141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A87D8" w14:textId="77777777" w:rsidR="00B74445" w:rsidRDefault="00B74445" w:rsidP="00155DBA">
      <w:pPr>
        <w:spacing w:line="240" w:lineRule="auto"/>
      </w:pPr>
      <w:r>
        <w:separator/>
      </w:r>
    </w:p>
  </w:endnote>
  <w:endnote w:type="continuationSeparator" w:id="0">
    <w:p w14:paraId="79DED80E" w14:textId="77777777" w:rsidR="00B74445" w:rsidRDefault="00B74445" w:rsidP="00155DBA">
      <w:pPr>
        <w:spacing w:line="240" w:lineRule="auto"/>
      </w:pPr>
      <w:r>
        <w:continuationSeparator/>
      </w:r>
    </w:p>
  </w:endnote>
  <w:endnote w:type="continuationNotice" w:id="1">
    <w:p w14:paraId="06E281DD" w14:textId="77777777" w:rsidR="00B74445" w:rsidRDefault="00B744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altName w:val="Calibri"/>
    <w:panose1 w:val="020B0503040502060204"/>
    <w:charset w:val="00"/>
    <w:family w:val="swiss"/>
    <w:notTrueType/>
    <w:pitch w:val="variable"/>
    <w:sig w:usb0="A10002FF" w:usb1="5000200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Volvo Sans Pro">
    <w:altName w:val="Segoe Script"/>
    <w:charset w:val="00"/>
    <w:family w:val="roman"/>
    <w:pitch w:val="variable"/>
  </w:font>
  <w:font w:name="Arial">
    <w:panose1 w:val="020B0604020202020204"/>
    <w:charset w:val="00"/>
    <w:family w:val="swiss"/>
    <w:pitch w:val="variable"/>
    <w:sig w:usb0="E0002EFF" w:usb1="C000785B" w:usb2="00000009" w:usb3="00000000" w:csb0="000001FF" w:csb1="00000000"/>
  </w:font>
  <w:font w:name="Volvo Novum SemiLight">
    <w:altName w:val="Calibri"/>
    <w:panose1 w:val="020B0403040502060204"/>
    <w:charset w:val="00"/>
    <w:family w:val="roman"/>
    <w:notTrueType/>
    <w:pitch w:val="variable"/>
  </w:font>
  <w:font w:name="Volvo Novum Medium">
    <w:altName w:val="Calibri"/>
    <w:panose1 w:val="020B0603040502060204"/>
    <w:charset w:val="00"/>
    <w:family w:val="swiss"/>
    <w:notTrueType/>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EDE8" w14:textId="77777777" w:rsidR="00C71B5C" w:rsidRDefault="00C71B5C" w:rsidP="003F50FC">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D8DE2" w14:textId="77777777" w:rsidR="00B74445" w:rsidRDefault="00B74445" w:rsidP="00155DBA">
      <w:pPr>
        <w:spacing w:line="240" w:lineRule="auto"/>
      </w:pPr>
      <w:r>
        <w:separator/>
      </w:r>
    </w:p>
  </w:footnote>
  <w:footnote w:type="continuationSeparator" w:id="0">
    <w:p w14:paraId="698BCE77" w14:textId="77777777" w:rsidR="00B74445" w:rsidRDefault="00B74445" w:rsidP="00155DBA">
      <w:pPr>
        <w:spacing w:line="240" w:lineRule="auto"/>
      </w:pPr>
      <w:r>
        <w:continuationSeparator/>
      </w:r>
    </w:p>
  </w:footnote>
  <w:footnote w:type="continuationNotice" w:id="1">
    <w:p w14:paraId="4DDB54C0" w14:textId="77777777" w:rsidR="00B74445" w:rsidRDefault="00B744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50676" w14:textId="77777777" w:rsidR="00BF58BE" w:rsidRDefault="00BF5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79414" w14:textId="77777777" w:rsidR="002407EF" w:rsidRDefault="008F6A7E">
    <w:pPr>
      <w:pStyle w:val="Header"/>
    </w:pPr>
    <w:r w:rsidRPr="00776B52">
      <w:rPr>
        <w:noProof/>
        <w:lang w:eastAsia="zh-CN"/>
      </w:rPr>
      <w:drawing>
        <wp:anchor distT="0" distB="0" distL="114300" distR="114300" simplePos="0" relativeHeight="251658240" behindDoc="0" locked="0" layoutInCell="1" allowOverlap="1" wp14:anchorId="06BE5685" wp14:editId="4F09E1F7">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07D5" w14:textId="77777777" w:rsidR="00BF58BE" w:rsidRDefault="00BF58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9401E"/>
    <w:multiLevelType w:val="hybridMultilevel"/>
    <w:tmpl w:val="7A0C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5B2883"/>
    <w:multiLevelType w:val="hybridMultilevel"/>
    <w:tmpl w:val="C5B4F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502D04B7"/>
    <w:multiLevelType w:val="hybridMultilevel"/>
    <w:tmpl w:val="C8D8BA1A"/>
    <w:lvl w:ilvl="0" w:tplc="041A98FA">
      <w:start w:val="1"/>
      <w:numFmt w:val="bullet"/>
      <w:pStyle w:val="ListParagraph"/>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48976739">
    <w:abstractNumId w:val="2"/>
  </w:num>
  <w:num w:numId="2" w16cid:durableId="17782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9802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D0"/>
    <w:rsid w:val="00000521"/>
    <w:rsid w:val="000011BC"/>
    <w:rsid w:val="00001F21"/>
    <w:rsid w:val="00003314"/>
    <w:rsid w:val="000037B1"/>
    <w:rsid w:val="00003ADA"/>
    <w:rsid w:val="00004A52"/>
    <w:rsid w:val="0000704C"/>
    <w:rsid w:val="00010759"/>
    <w:rsid w:val="000111CA"/>
    <w:rsid w:val="000113DA"/>
    <w:rsid w:val="00011503"/>
    <w:rsid w:val="00012CBA"/>
    <w:rsid w:val="00013FF4"/>
    <w:rsid w:val="000207CD"/>
    <w:rsid w:val="00022B09"/>
    <w:rsid w:val="00022F17"/>
    <w:rsid w:val="0002313F"/>
    <w:rsid w:val="00024030"/>
    <w:rsid w:val="000264A3"/>
    <w:rsid w:val="00026ECB"/>
    <w:rsid w:val="000277D2"/>
    <w:rsid w:val="00030D5C"/>
    <w:rsid w:val="00030E1A"/>
    <w:rsid w:val="00031CE8"/>
    <w:rsid w:val="000327FA"/>
    <w:rsid w:val="00034AAA"/>
    <w:rsid w:val="00034B9F"/>
    <w:rsid w:val="00036870"/>
    <w:rsid w:val="00037644"/>
    <w:rsid w:val="00037BDE"/>
    <w:rsid w:val="0004138F"/>
    <w:rsid w:val="00042CA6"/>
    <w:rsid w:val="000435D8"/>
    <w:rsid w:val="000439DB"/>
    <w:rsid w:val="0004414A"/>
    <w:rsid w:val="0004460A"/>
    <w:rsid w:val="0004573C"/>
    <w:rsid w:val="00045A80"/>
    <w:rsid w:val="000467EB"/>
    <w:rsid w:val="00047038"/>
    <w:rsid w:val="00052157"/>
    <w:rsid w:val="00054E1F"/>
    <w:rsid w:val="00054FA9"/>
    <w:rsid w:val="000558C0"/>
    <w:rsid w:val="000560FF"/>
    <w:rsid w:val="00056148"/>
    <w:rsid w:val="00056238"/>
    <w:rsid w:val="00056E82"/>
    <w:rsid w:val="000573F2"/>
    <w:rsid w:val="00057DCD"/>
    <w:rsid w:val="00060E11"/>
    <w:rsid w:val="00065874"/>
    <w:rsid w:val="00066177"/>
    <w:rsid w:val="00070C4B"/>
    <w:rsid w:val="0007118B"/>
    <w:rsid w:val="00071FAE"/>
    <w:rsid w:val="0007358B"/>
    <w:rsid w:val="00073DFB"/>
    <w:rsid w:val="00073E3D"/>
    <w:rsid w:val="00073FDA"/>
    <w:rsid w:val="00075325"/>
    <w:rsid w:val="00075BA7"/>
    <w:rsid w:val="00076370"/>
    <w:rsid w:val="00076A75"/>
    <w:rsid w:val="00077371"/>
    <w:rsid w:val="00080F93"/>
    <w:rsid w:val="0008129A"/>
    <w:rsid w:val="00082A8A"/>
    <w:rsid w:val="00083752"/>
    <w:rsid w:val="0008380D"/>
    <w:rsid w:val="00083A68"/>
    <w:rsid w:val="00085B33"/>
    <w:rsid w:val="00086B6A"/>
    <w:rsid w:val="00086EDD"/>
    <w:rsid w:val="00087237"/>
    <w:rsid w:val="00087CCE"/>
    <w:rsid w:val="00087E8F"/>
    <w:rsid w:val="00091C17"/>
    <w:rsid w:val="00091C2F"/>
    <w:rsid w:val="000926AD"/>
    <w:rsid w:val="0009466C"/>
    <w:rsid w:val="00094EF7"/>
    <w:rsid w:val="000951EE"/>
    <w:rsid w:val="00095AFE"/>
    <w:rsid w:val="00095E7B"/>
    <w:rsid w:val="00096D16"/>
    <w:rsid w:val="00096D70"/>
    <w:rsid w:val="0009767B"/>
    <w:rsid w:val="00097C37"/>
    <w:rsid w:val="000A0751"/>
    <w:rsid w:val="000A1E0C"/>
    <w:rsid w:val="000A22FA"/>
    <w:rsid w:val="000A3713"/>
    <w:rsid w:val="000A47D7"/>
    <w:rsid w:val="000A4A1E"/>
    <w:rsid w:val="000A4C0F"/>
    <w:rsid w:val="000A5A6D"/>
    <w:rsid w:val="000A6D84"/>
    <w:rsid w:val="000A77DF"/>
    <w:rsid w:val="000A7DD1"/>
    <w:rsid w:val="000A7EFB"/>
    <w:rsid w:val="000B0424"/>
    <w:rsid w:val="000B0A9D"/>
    <w:rsid w:val="000B0B22"/>
    <w:rsid w:val="000B19C5"/>
    <w:rsid w:val="000B2791"/>
    <w:rsid w:val="000B2932"/>
    <w:rsid w:val="000B3657"/>
    <w:rsid w:val="000B39F6"/>
    <w:rsid w:val="000B4895"/>
    <w:rsid w:val="000B52FD"/>
    <w:rsid w:val="000B662E"/>
    <w:rsid w:val="000B673F"/>
    <w:rsid w:val="000B7B88"/>
    <w:rsid w:val="000B7C94"/>
    <w:rsid w:val="000C1361"/>
    <w:rsid w:val="000C1F3C"/>
    <w:rsid w:val="000C3406"/>
    <w:rsid w:val="000C46C4"/>
    <w:rsid w:val="000C4BE7"/>
    <w:rsid w:val="000C4CFC"/>
    <w:rsid w:val="000C4E86"/>
    <w:rsid w:val="000D08EE"/>
    <w:rsid w:val="000D15A3"/>
    <w:rsid w:val="000D18AD"/>
    <w:rsid w:val="000D326D"/>
    <w:rsid w:val="000D7486"/>
    <w:rsid w:val="000D782C"/>
    <w:rsid w:val="000E23D2"/>
    <w:rsid w:val="000E3502"/>
    <w:rsid w:val="000E3CA9"/>
    <w:rsid w:val="000E3E27"/>
    <w:rsid w:val="000E448E"/>
    <w:rsid w:val="000E4DA7"/>
    <w:rsid w:val="000E51A0"/>
    <w:rsid w:val="000E7755"/>
    <w:rsid w:val="000E7784"/>
    <w:rsid w:val="000E790F"/>
    <w:rsid w:val="000F0D24"/>
    <w:rsid w:val="000F235A"/>
    <w:rsid w:val="000F27A5"/>
    <w:rsid w:val="000F2DC2"/>
    <w:rsid w:val="000F2F81"/>
    <w:rsid w:val="000F3358"/>
    <w:rsid w:val="000F3521"/>
    <w:rsid w:val="000F4A14"/>
    <w:rsid w:val="000F659B"/>
    <w:rsid w:val="000F68BB"/>
    <w:rsid w:val="000F7100"/>
    <w:rsid w:val="000F7DF6"/>
    <w:rsid w:val="00100816"/>
    <w:rsid w:val="001009E0"/>
    <w:rsid w:val="0010272D"/>
    <w:rsid w:val="00103509"/>
    <w:rsid w:val="00104CC5"/>
    <w:rsid w:val="00105A85"/>
    <w:rsid w:val="001066B0"/>
    <w:rsid w:val="00107EE7"/>
    <w:rsid w:val="00110CA6"/>
    <w:rsid w:val="00110E5B"/>
    <w:rsid w:val="001110B6"/>
    <w:rsid w:val="00111782"/>
    <w:rsid w:val="0011185C"/>
    <w:rsid w:val="00112263"/>
    <w:rsid w:val="001130CB"/>
    <w:rsid w:val="00113625"/>
    <w:rsid w:val="00114C0D"/>
    <w:rsid w:val="00114C77"/>
    <w:rsid w:val="00115353"/>
    <w:rsid w:val="00120B1B"/>
    <w:rsid w:val="00120B4A"/>
    <w:rsid w:val="001210EB"/>
    <w:rsid w:val="00122DF2"/>
    <w:rsid w:val="00126006"/>
    <w:rsid w:val="001262C5"/>
    <w:rsid w:val="001266B0"/>
    <w:rsid w:val="00127E2A"/>
    <w:rsid w:val="00130CC0"/>
    <w:rsid w:val="001319EF"/>
    <w:rsid w:val="001326A1"/>
    <w:rsid w:val="00132785"/>
    <w:rsid w:val="0013278E"/>
    <w:rsid w:val="00132A24"/>
    <w:rsid w:val="0013354D"/>
    <w:rsid w:val="00134BB3"/>
    <w:rsid w:val="00134CA5"/>
    <w:rsid w:val="00136A14"/>
    <w:rsid w:val="0014014A"/>
    <w:rsid w:val="001418DD"/>
    <w:rsid w:val="00142501"/>
    <w:rsid w:val="00144E45"/>
    <w:rsid w:val="001454DA"/>
    <w:rsid w:val="0014596D"/>
    <w:rsid w:val="00146816"/>
    <w:rsid w:val="00146AA0"/>
    <w:rsid w:val="0014730F"/>
    <w:rsid w:val="0015029B"/>
    <w:rsid w:val="0015040E"/>
    <w:rsid w:val="0015105F"/>
    <w:rsid w:val="00151600"/>
    <w:rsid w:val="00151F98"/>
    <w:rsid w:val="001543C5"/>
    <w:rsid w:val="001546BA"/>
    <w:rsid w:val="00154ADF"/>
    <w:rsid w:val="00155011"/>
    <w:rsid w:val="001550A8"/>
    <w:rsid w:val="001556CB"/>
    <w:rsid w:val="001557AC"/>
    <w:rsid w:val="00155DBA"/>
    <w:rsid w:val="00156933"/>
    <w:rsid w:val="00156AC9"/>
    <w:rsid w:val="001579EE"/>
    <w:rsid w:val="0016122E"/>
    <w:rsid w:val="00163B9D"/>
    <w:rsid w:val="0016401C"/>
    <w:rsid w:val="00164BA8"/>
    <w:rsid w:val="00165AC5"/>
    <w:rsid w:val="00171023"/>
    <w:rsid w:val="00171B01"/>
    <w:rsid w:val="00172AD6"/>
    <w:rsid w:val="00172F2F"/>
    <w:rsid w:val="00173924"/>
    <w:rsid w:val="00173A99"/>
    <w:rsid w:val="00173B9A"/>
    <w:rsid w:val="00174286"/>
    <w:rsid w:val="0017450F"/>
    <w:rsid w:val="00176426"/>
    <w:rsid w:val="00180086"/>
    <w:rsid w:val="00180478"/>
    <w:rsid w:val="001847DF"/>
    <w:rsid w:val="00184BC9"/>
    <w:rsid w:val="00184FE7"/>
    <w:rsid w:val="00185823"/>
    <w:rsid w:val="0018644F"/>
    <w:rsid w:val="00186455"/>
    <w:rsid w:val="00186A79"/>
    <w:rsid w:val="00186FC2"/>
    <w:rsid w:val="001935D3"/>
    <w:rsid w:val="0019361C"/>
    <w:rsid w:val="00194A34"/>
    <w:rsid w:val="0019503B"/>
    <w:rsid w:val="0019503D"/>
    <w:rsid w:val="00195067"/>
    <w:rsid w:val="0019523B"/>
    <w:rsid w:val="00195CEE"/>
    <w:rsid w:val="00195DE3"/>
    <w:rsid w:val="001A05DA"/>
    <w:rsid w:val="001A0EF2"/>
    <w:rsid w:val="001A21D0"/>
    <w:rsid w:val="001A3E89"/>
    <w:rsid w:val="001A41A0"/>
    <w:rsid w:val="001A456C"/>
    <w:rsid w:val="001A4CC9"/>
    <w:rsid w:val="001A57B5"/>
    <w:rsid w:val="001A587A"/>
    <w:rsid w:val="001A62A4"/>
    <w:rsid w:val="001A7773"/>
    <w:rsid w:val="001ACE7E"/>
    <w:rsid w:val="001B0607"/>
    <w:rsid w:val="001B07DF"/>
    <w:rsid w:val="001B0853"/>
    <w:rsid w:val="001B0B6C"/>
    <w:rsid w:val="001B0C88"/>
    <w:rsid w:val="001B0D1E"/>
    <w:rsid w:val="001B1191"/>
    <w:rsid w:val="001B195F"/>
    <w:rsid w:val="001B50D7"/>
    <w:rsid w:val="001B584E"/>
    <w:rsid w:val="001B6575"/>
    <w:rsid w:val="001B6E46"/>
    <w:rsid w:val="001B7040"/>
    <w:rsid w:val="001B7691"/>
    <w:rsid w:val="001C0367"/>
    <w:rsid w:val="001C0780"/>
    <w:rsid w:val="001C5DCA"/>
    <w:rsid w:val="001C672B"/>
    <w:rsid w:val="001C6B0B"/>
    <w:rsid w:val="001C6DD9"/>
    <w:rsid w:val="001C78A0"/>
    <w:rsid w:val="001D0BA4"/>
    <w:rsid w:val="001D2D31"/>
    <w:rsid w:val="001D2F3B"/>
    <w:rsid w:val="001D2F9E"/>
    <w:rsid w:val="001D3D2D"/>
    <w:rsid w:val="001D4B3A"/>
    <w:rsid w:val="001D4F2A"/>
    <w:rsid w:val="001D6A50"/>
    <w:rsid w:val="001D75EC"/>
    <w:rsid w:val="001D7F0E"/>
    <w:rsid w:val="001E0576"/>
    <w:rsid w:val="001E067A"/>
    <w:rsid w:val="001E0FA0"/>
    <w:rsid w:val="001E363D"/>
    <w:rsid w:val="001E3940"/>
    <w:rsid w:val="001E3C38"/>
    <w:rsid w:val="001E48BD"/>
    <w:rsid w:val="001E5193"/>
    <w:rsid w:val="001E57C2"/>
    <w:rsid w:val="001E5ED3"/>
    <w:rsid w:val="001E7599"/>
    <w:rsid w:val="001E7F8C"/>
    <w:rsid w:val="001F058D"/>
    <w:rsid w:val="001F0610"/>
    <w:rsid w:val="001F13B5"/>
    <w:rsid w:val="001F19FD"/>
    <w:rsid w:val="001F1DB6"/>
    <w:rsid w:val="001F4D8B"/>
    <w:rsid w:val="001F5B55"/>
    <w:rsid w:val="001F69A2"/>
    <w:rsid w:val="001F6FF4"/>
    <w:rsid w:val="001F736C"/>
    <w:rsid w:val="001F7504"/>
    <w:rsid w:val="001F762D"/>
    <w:rsid w:val="001F7A5D"/>
    <w:rsid w:val="0020013F"/>
    <w:rsid w:val="00200847"/>
    <w:rsid w:val="00202E49"/>
    <w:rsid w:val="00203104"/>
    <w:rsid w:val="00204B68"/>
    <w:rsid w:val="00205925"/>
    <w:rsid w:val="00206223"/>
    <w:rsid w:val="00206642"/>
    <w:rsid w:val="002068BB"/>
    <w:rsid w:val="0020785B"/>
    <w:rsid w:val="00210F2B"/>
    <w:rsid w:val="00211AAC"/>
    <w:rsid w:val="00211FF9"/>
    <w:rsid w:val="0021315C"/>
    <w:rsid w:val="00213367"/>
    <w:rsid w:val="00213808"/>
    <w:rsid w:val="00213990"/>
    <w:rsid w:val="00213F89"/>
    <w:rsid w:val="0021457F"/>
    <w:rsid w:val="002150F1"/>
    <w:rsid w:val="002170B3"/>
    <w:rsid w:val="00217664"/>
    <w:rsid w:val="00217F64"/>
    <w:rsid w:val="002211A0"/>
    <w:rsid w:val="002225D6"/>
    <w:rsid w:val="002229EC"/>
    <w:rsid w:val="00223D79"/>
    <w:rsid w:val="00224C97"/>
    <w:rsid w:val="00226343"/>
    <w:rsid w:val="002264D5"/>
    <w:rsid w:val="00233475"/>
    <w:rsid w:val="00233753"/>
    <w:rsid w:val="0023416D"/>
    <w:rsid w:val="002343A0"/>
    <w:rsid w:val="002349DF"/>
    <w:rsid w:val="0023569D"/>
    <w:rsid w:val="00235C48"/>
    <w:rsid w:val="00236F83"/>
    <w:rsid w:val="002371EE"/>
    <w:rsid w:val="00240462"/>
    <w:rsid w:val="002407EF"/>
    <w:rsid w:val="00241213"/>
    <w:rsid w:val="0024211A"/>
    <w:rsid w:val="00242282"/>
    <w:rsid w:val="00242D2B"/>
    <w:rsid w:val="00243BFE"/>
    <w:rsid w:val="00246F20"/>
    <w:rsid w:val="0024736F"/>
    <w:rsid w:val="00247D5F"/>
    <w:rsid w:val="00250346"/>
    <w:rsid w:val="00251E0D"/>
    <w:rsid w:val="00251F36"/>
    <w:rsid w:val="00252023"/>
    <w:rsid w:val="00252667"/>
    <w:rsid w:val="00252A4F"/>
    <w:rsid w:val="00253764"/>
    <w:rsid w:val="0025443B"/>
    <w:rsid w:val="00254629"/>
    <w:rsid w:val="002546B3"/>
    <w:rsid w:val="0025533F"/>
    <w:rsid w:val="00255684"/>
    <w:rsid w:val="00255D3A"/>
    <w:rsid w:val="0025664B"/>
    <w:rsid w:val="002568F9"/>
    <w:rsid w:val="00257419"/>
    <w:rsid w:val="00257E90"/>
    <w:rsid w:val="00260A7D"/>
    <w:rsid w:val="00260EC0"/>
    <w:rsid w:val="00262024"/>
    <w:rsid w:val="0026304F"/>
    <w:rsid w:val="00263C64"/>
    <w:rsid w:val="00264A44"/>
    <w:rsid w:val="002651AD"/>
    <w:rsid w:val="00265339"/>
    <w:rsid w:val="00266506"/>
    <w:rsid w:val="0026784B"/>
    <w:rsid w:val="00270A49"/>
    <w:rsid w:val="00271E02"/>
    <w:rsid w:val="002720F9"/>
    <w:rsid w:val="002730F3"/>
    <w:rsid w:val="00273FF7"/>
    <w:rsid w:val="002741F9"/>
    <w:rsid w:val="00274A38"/>
    <w:rsid w:val="00276EF7"/>
    <w:rsid w:val="002815D1"/>
    <w:rsid w:val="002825D1"/>
    <w:rsid w:val="00285BE2"/>
    <w:rsid w:val="00285C60"/>
    <w:rsid w:val="002901BE"/>
    <w:rsid w:val="00290E04"/>
    <w:rsid w:val="0029226A"/>
    <w:rsid w:val="0029436F"/>
    <w:rsid w:val="00295102"/>
    <w:rsid w:val="00295757"/>
    <w:rsid w:val="00295A0B"/>
    <w:rsid w:val="00295D28"/>
    <w:rsid w:val="00296377"/>
    <w:rsid w:val="00296400"/>
    <w:rsid w:val="0029769A"/>
    <w:rsid w:val="00297726"/>
    <w:rsid w:val="00297A7D"/>
    <w:rsid w:val="00297D03"/>
    <w:rsid w:val="002A03E2"/>
    <w:rsid w:val="002A2849"/>
    <w:rsid w:val="002A2BC8"/>
    <w:rsid w:val="002A3F63"/>
    <w:rsid w:val="002A49C4"/>
    <w:rsid w:val="002A5E5A"/>
    <w:rsid w:val="002A6065"/>
    <w:rsid w:val="002A6CCD"/>
    <w:rsid w:val="002B06FF"/>
    <w:rsid w:val="002B0CCE"/>
    <w:rsid w:val="002B0D81"/>
    <w:rsid w:val="002B14E4"/>
    <w:rsid w:val="002B2403"/>
    <w:rsid w:val="002B2867"/>
    <w:rsid w:val="002B3522"/>
    <w:rsid w:val="002B45C3"/>
    <w:rsid w:val="002B4C0A"/>
    <w:rsid w:val="002B5276"/>
    <w:rsid w:val="002B5306"/>
    <w:rsid w:val="002B6988"/>
    <w:rsid w:val="002B7D16"/>
    <w:rsid w:val="002C04FC"/>
    <w:rsid w:val="002C0554"/>
    <w:rsid w:val="002C0B15"/>
    <w:rsid w:val="002C16C8"/>
    <w:rsid w:val="002C20AC"/>
    <w:rsid w:val="002C2B00"/>
    <w:rsid w:val="002C2BB7"/>
    <w:rsid w:val="002C3431"/>
    <w:rsid w:val="002C3E91"/>
    <w:rsid w:val="002C45D7"/>
    <w:rsid w:val="002C46BA"/>
    <w:rsid w:val="002C5716"/>
    <w:rsid w:val="002C5845"/>
    <w:rsid w:val="002C62FE"/>
    <w:rsid w:val="002C6E39"/>
    <w:rsid w:val="002C7F2F"/>
    <w:rsid w:val="002D16BE"/>
    <w:rsid w:val="002D27FB"/>
    <w:rsid w:val="002D2D24"/>
    <w:rsid w:val="002D31DE"/>
    <w:rsid w:val="002D33A5"/>
    <w:rsid w:val="002D35DB"/>
    <w:rsid w:val="002D37C5"/>
    <w:rsid w:val="002D382C"/>
    <w:rsid w:val="002D3A6F"/>
    <w:rsid w:val="002D4835"/>
    <w:rsid w:val="002D6B44"/>
    <w:rsid w:val="002E0D0F"/>
    <w:rsid w:val="002E1302"/>
    <w:rsid w:val="002E13C2"/>
    <w:rsid w:val="002E1934"/>
    <w:rsid w:val="002E1CA3"/>
    <w:rsid w:val="002E3551"/>
    <w:rsid w:val="002E6D80"/>
    <w:rsid w:val="002E7217"/>
    <w:rsid w:val="002F157E"/>
    <w:rsid w:val="002F2BEA"/>
    <w:rsid w:val="002F2FF9"/>
    <w:rsid w:val="002F500E"/>
    <w:rsid w:val="002F5D3D"/>
    <w:rsid w:val="002F6D8E"/>
    <w:rsid w:val="002F7CAC"/>
    <w:rsid w:val="003021E4"/>
    <w:rsid w:val="00303541"/>
    <w:rsid w:val="00303567"/>
    <w:rsid w:val="00304A91"/>
    <w:rsid w:val="00304AEB"/>
    <w:rsid w:val="00304D2E"/>
    <w:rsid w:val="00306A0D"/>
    <w:rsid w:val="00307471"/>
    <w:rsid w:val="00310578"/>
    <w:rsid w:val="00311555"/>
    <w:rsid w:val="00311563"/>
    <w:rsid w:val="003117FE"/>
    <w:rsid w:val="003129D0"/>
    <w:rsid w:val="00314BE6"/>
    <w:rsid w:val="003160EE"/>
    <w:rsid w:val="003161AC"/>
    <w:rsid w:val="003173DB"/>
    <w:rsid w:val="00317BBF"/>
    <w:rsid w:val="00317BEE"/>
    <w:rsid w:val="00317D10"/>
    <w:rsid w:val="00317F17"/>
    <w:rsid w:val="00320D57"/>
    <w:rsid w:val="00321F52"/>
    <w:rsid w:val="00322F28"/>
    <w:rsid w:val="00323CE4"/>
    <w:rsid w:val="00324904"/>
    <w:rsid w:val="003263E9"/>
    <w:rsid w:val="0033084F"/>
    <w:rsid w:val="00330EAD"/>
    <w:rsid w:val="003333E4"/>
    <w:rsid w:val="003352E5"/>
    <w:rsid w:val="0033599B"/>
    <w:rsid w:val="00335FB1"/>
    <w:rsid w:val="00336C3D"/>
    <w:rsid w:val="00336E62"/>
    <w:rsid w:val="00340D72"/>
    <w:rsid w:val="0034192A"/>
    <w:rsid w:val="00343622"/>
    <w:rsid w:val="0034585E"/>
    <w:rsid w:val="00345E43"/>
    <w:rsid w:val="0034772A"/>
    <w:rsid w:val="0035040D"/>
    <w:rsid w:val="0035276C"/>
    <w:rsid w:val="003533F4"/>
    <w:rsid w:val="00353FDA"/>
    <w:rsid w:val="00354416"/>
    <w:rsid w:val="0035560A"/>
    <w:rsid w:val="003557AA"/>
    <w:rsid w:val="003578CE"/>
    <w:rsid w:val="00360891"/>
    <w:rsid w:val="00360AE9"/>
    <w:rsid w:val="00360DC3"/>
    <w:rsid w:val="00361764"/>
    <w:rsid w:val="003619D4"/>
    <w:rsid w:val="00361F37"/>
    <w:rsid w:val="00361F48"/>
    <w:rsid w:val="003625C1"/>
    <w:rsid w:val="0036279C"/>
    <w:rsid w:val="00363A5F"/>
    <w:rsid w:val="003640DE"/>
    <w:rsid w:val="00364AC6"/>
    <w:rsid w:val="00365102"/>
    <w:rsid w:val="00365A8A"/>
    <w:rsid w:val="003663B5"/>
    <w:rsid w:val="00366E01"/>
    <w:rsid w:val="00370007"/>
    <w:rsid w:val="00370ABE"/>
    <w:rsid w:val="00371AFF"/>
    <w:rsid w:val="003728DA"/>
    <w:rsid w:val="00372A77"/>
    <w:rsid w:val="0037358F"/>
    <w:rsid w:val="00373B4F"/>
    <w:rsid w:val="00373CEF"/>
    <w:rsid w:val="003759B3"/>
    <w:rsid w:val="00375E16"/>
    <w:rsid w:val="0037670C"/>
    <w:rsid w:val="00376D19"/>
    <w:rsid w:val="00380332"/>
    <w:rsid w:val="00380C2C"/>
    <w:rsid w:val="00381BB2"/>
    <w:rsid w:val="003822E2"/>
    <w:rsid w:val="0038294A"/>
    <w:rsid w:val="00382D7D"/>
    <w:rsid w:val="00383214"/>
    <w:rsid w:val="003837AB"/>
    <w:rsid w:val="00383874"/>
    <w:rsid w:val="003857FC"/>
    <w:rsid w:val="003859A7"/>
    <w:rsid w:val="00385C4C"/>
    <w:rsid w:val="003867FF"/>
    <w:rsid w:val="003874B6"/>
    <w:rsid w:val="00387B94"/>
    <w:rsid w:val="003907B1"/>
    <w:rsid w:val="00390974"/>
    <w:rsid w:val="0039129A"/>
    <w:rsid w:val="00393D35"/>
    <w:rsid w:val="00394DA7"/>
    <w:rsid w:val="003953F8"/>
    <w:rsid w:val="0039595A"/>
    <w:rsid w:val="00396356"/>
    <w:rsid w:val="00397E28"/>
    <w:rsid w:val="003A0EED"/>
    <w:rsid w:val="003A156B"/>
    <w:rsid w:val="003A21D7"/>
    <w:rsid w:val="003A3A52"/>
    <w:rsid w:val="003A48CF"/>
    <w:rsid w:val="003A48D9"/>
    <w:rsid w:val="003A58B7"/>
    <w:rsid w:val="003A7F14"/>
    <w:rsid w:val="003B0815"/>
    <w:rsid w:val="003B0CA4"/>
    <w:rsid w:val="003B1B3B"/>
    <w:rsid w:val="003B1F7E"/>
    <w:rsid w:val="003B26F3"/>
    <w:rsid w:val="003B29BD"/>
    <w:rsid w:val="003B34B6"/>
    <w:rsid w:val="003B3775"/>
    <w:rsid w:val="003B69B0"/>
    <w:rsid w:val="003B6A78"/>
    <w:rsid w:val="003B6DAE"/>
    <w:rsid w:val="003B79E4"/>
    <w:rsid w:val="003C09DC"/>
    <w:rsid w:val="003C0C7C"/>
    <w:rsid w:val="003C0DA4"/>
    <w:rsid w:val="003C1E2B"/>
    <w:rsid w:val="003C1F12"/>
    <w:rsid w:val="003C20BB"/>
    <w:rsid w:val="003C2546"/>
    <w:rsid w:val="003C3C2C"/>
    <w:rsid w:val="003C67CD"/>
    <w:rsid w:val="003D02FD"/>
    <w:rsid w:val="003D1A26"/>
    <w:rsid w:val="003D2871"/>
    <w:rsid w:val="003D3C66"/>
    <w:rsid w:val="003D6ED1"/>
    <w:rsid w:val="003D79B8"/>
    <w:rsid w:val="003E04DA"/>
    <w:rsid w:val="003E1071"/>
    <w:rsid w:val="003E2CCB"/>
    <w:rsid w:val="003E3D27"/>
    <w:rsid w:val="003E46D9"/>
    <w:rsid w:val="003E4C89"/>
    <w:rsid w:val="003E7089"/>
    <w:rsid w:val="003E779A"/>
    <w:rsid w:val="003F0082"/>
    <w:rsid w:val="003F03B7"/>
    <w:rsid w:val="003F0923"/>
    <w:rsid w:val="003F09E3"/>
    <w:rsid w:val="003F0A17"/>
    <w:rsid w:val="003F16CB"/>
    <w:rsid w:val="003F18BB"/>
    <w:rsid w:val="003F192A"/>
    <w:rsid w:val="003F306D"/>
    <w:rsid w:val="003F3497"/>
    <w:rsid w:val="003F3F28"/>
    <w:rsid w:val="003F417D"/>
    <w:rsid w:val="003F50FC"/>
    <w:rsid w:val="003F5823"/>
    <w:rsid w:val="003F67BF"/>
    <w:rsid w:val="003F6C3D"/>
    <w:rsid w:val="003F70D8"/>
    <w:rsid w:val="00400194"/>
    <w:rsid w:val="00400E1E"/>
    <w:rsid w:val="00401548"/>
    <w:rsid w:val="00401AE5"/>
    <w:rsid w:val="00402863"/>
    <w:rsid w:val="00402EEA"/>
    <w:rsid w:val="00404173"/>
    <w:rsid w:val="00404BDB"/>
    <w:rsid w:val="00405EDD"/>
    <w:rsid w:val="00406ACC"/>
    <w:rsid w:val="0040775F"/>
    <w:rsid w:val="00407CBF"/>
    <w:rsid w:val="00412A29"/>
    <w:rsid w:val="004131F9"/>
    <w:rsid w:val="00415072"/>
    <w:rsid w:val="0041575E"/>
    <w:rsid w:val="0041595C"/>
    <w:rsid w:val="00416143"/>
    <w:rsid w:val="0041638F"/>
    <w:rsid w:val="00416B20"/>
    <w:rsid w:val="00417133"/>
    <w:rsid w:val="004174AD"/>
    <w:rsid w:val="00417739"/>
    <w:rsid w:val="00420795"/>
    <w:rsid w:val="00420B9E"/>
    <w:rsid w:val="00420E99"/>
    <w:rsid w:val="00421653"/>
    <w:rsid w:val="004224B3"/>
    <w:rsid w:val="00423455"/>
    <w:rsid w:val="00423BC5"/>
    <w:rsid w:val="00424652"/>
    <w:rsid w:val="004267BF"/>
    <w:rsid w:val="00426A7F"/>
    <w:rsid w:val="004271C2"/>
    <w:rsid w:val="00427208"/>
    <w:rsid w:val="00427537"/>
    <w:rsid w:val="00427AA9"/>
    <w:rsid w:val="004323CA"/>
    <w:rsid w:val="00432D5D"/>
    <w:rsid w:val="004335C3"/>
    <w:rsid w:val="0043498D"/>
    <w:rsid w:val="004349F3"/>
    <w:rsid w:val="00435503"/>
    <w:rsid w:val="00435A62"/>
    <w:rsid w:val="00437AF5"/>
    <w:rsid w:val="00440A88"/>
    <w:rsid w:val="0044271B"/>
    <w:rsid w:val="0044284A"/>
    <w:rsid w:val="00442F2C"/>
    <w:rsid w:val="00443041"/>
    <w:rsid w:val="00445C33"/>
    <w:rsid w:val="00446850"/>
    <w:rsid w:val="00447542"/>
    <w:rsid w:val="00450040"/>
    <w:rsid w:val="0045004D"/>
    <w:rsid w:val="004500EE"/>
    <w:rsid w:val="00450C43"/>
    <w:rsid w:val="00451512"/>
    <w:rsid w:val="00451C5C"/>
    <w:rsid w:val="00454788"/>
    <w:rsid w:val="00454F23"/>
    <w:rsid w:val="004559EC"/>
    <w:rsid w:val="004568C4"/>
    <w:rsid w:val="00456DDA"/>
    <w:rsid w:val="00456F46"/>
    <w:rsid w:val="00457146"/>
    <w:rsid w:val="00457712"/>
    <w:rsid w:val="00457ECD"/>
    <w:rsid w:val="00460F26"/>
    <w:rsid w:val="00462E9C"/>
    <w:rsid w:val="004630DE"/>
    <w:rsid w:val="0046492A"/>
    <w:rsid w:val="00464E70"/>
    <w:rsid w:val="00466CBF"/>
    <w:rsid w:val="00467670"/>
    <w:rsid w:val="004678AB"/>
    <w:rsid w:val="0047112F"/>
    <w:rsid w:val="00471221"/>
    <w:rsid w:val="0047187A"/>
    <w:rsid w:val="00472413"/>
    <w:rsid w:val="00474DD0"/>
    <w:rsid w:val="00476AD1"/>
    <w:rsid w:val="00476D81"/>
    <w:rsid w:val="00476E56"/>
    <w:rsid w:val="00477ECC"/>
    <w:rsid w:val="004839C7"/>
    <w:rsid w:val="00485340"/>
    <w:rsid w:val="00487512"/>
    <w:rsid w:val="00491C80"/>
    <w:rsid w:val="00491E83"/>
    <w:rsid w:val="00492830"/>
    <w:rsid w:val="00493DDB"/>
    <w:rsid w:val="0049643A"/>
    <w:rsid w:val="004972BE"/>
    <w:rsid w:val="00497488"/>
    <w:rsid w:val="00497B44"/>
    <w:rsid w:val="004A1861"/>
    <w:rsid w:val="004A20F1"/>
    <w:rsid w:val="004A26EE"/>
    <w:rsid w:val="004A2821"/>
    <w:rsid w:val="004A2EB3"/>
    <w:rsid w:val="004A44DB"/>
    <w:rsid w:val="004A46E3"/>
    <w:rsid w:val="004A4FB6"/>
    <w:rsid w:val="004A56F0"/>
    <w:rsid w:val="004A5D17"/>
    <w:rsid w:val="004A7DE4"/>
    <w:rsid w:val="004B1EB5"/>
    <w:rsid w:val="004B231D"/>
    <w:rsid w:val="004B3339"/>
    <w:rsid w:val="004B64DD"/>
    <w:rsid w:val="004B65A2"/>
    <w:rsid w:val="004B690C"/>
    <w:rsid w:val="004B7EFA"/>
    <w:rsid w:val="004C0344"/>
    <w:rsid w:val="004C093A"/>
    <w:rsid w:val="004C17B7"/>
    <w:rsid w:val="004C1AF2"/>
    <w:rsid w:val="004C1B8E"/>
    <w:rsid w:val="004C34CB"/>
    <w:rsid w:val="004C3E7B"/>
    <w:rsid w:val="004C5049"/>
    <w:rsid w:val="004C518A"/>
    <w:rsid w:val="004C57EC"/>
    <w:rsid w:val="004C5D67"/>
    <w:rsid w:val="004C64F3"/>
    <w:rsid w:val="004C6A7B"/>
    <w:rsid w:val="004C7FC5"/>
    <w:rsid w:val="004D040E"/>
    <w:rsid w:val="004D0ED9"/>
    <w:rsid w:val="004D1788"/>
    <w:rsid w:val="004D1A63"/>
    <w:rsid w:val="004D2248"/>
    <w:rsid w:val="004D227E"/>
    <w:rsid w:val="004D2A4B"/>
    <w:rsid w:val="004D3E38"/>
    <w:rsid w:val="004D4483"/>
    <w:rsid w:val="004D4E9E"/>
    <w:rsid w:val="004D51BA"/>
    <w:rsid w:val="004D5E0A"/>
    <w:rsid w:val="004E208E"/>
    <w:rsid w:val="004E2490"/>
    <w:rsid w:val="004E297D"/>
    <w:rsid w:val="004E3114"/>
    <w:rsid w:val="004E4673"/>
    <w:rsid w:val="004E545F"/>
    <w:rsid w:val="004E5AA5"/>
    <w:rsid w:val="004E6106"/>
    <w:rsid w:val="004E6FCB"/>
    <w:rsid w:val="004E7383"/>
    <w:rsid w:val="004E73EE"/>
    <w:rsid w:val="004E7A42"/>
    <w:rsid w:val="004F1465"/>
    <w:rsid w:val="004F47C4"/>
    <w:rsid w:val="004F4B44"/>
    <w:rsid w:val="004F51A5"/>
    <w:rsid w:val="004F5700"/>
    <w:rsid w:val="004F5946"/>
    <w:rsid w:val="004F61FB"/>
    <w:rsid w:val="004F6341"/>
    <w:rsid w:val="005012A8"/>
    <w:rsid w:val="005018F7"/>
    <w:rsid w:val="005027F1"/>
    <w:rsid w:val="00503274"/>
    <w:rsid w:val="0050384F"/>
    <w:rsid w:val="00503EE2"/>
    <w:rsid w:val="00504DAD"/>
    <w:rsid w:val="00504E70"/>
    <w:rsid w:val="00504F9F"/>
    <w:rsid w:val="005056AA"/>
    <w:rsid w:val="00506246"/>
    <w:rsid w:val="00507545"/>
    <w:rsid w:val="005079CA"/>
    <w:rsid w:val="005112B0"/>
    <w:rsid w:val="005113DC"/>
    <w:rsid w:val="00511E37"/>
    <w:rsid w:val="00513F32"/>
    <w:rsid w:val="005144D6"/>
    <w:rsid w:val="00514BD0"/>
    <w:rsid w:val="00515493"/>
    <w:rsid w:val="00517DD9"/>
    <w:rsid w:val="00521359"/>
    <w:rsid w:val="00521B7E"/>
    <w:rsid w:val="00522139"/>
    <w:rsid w:val="005223E5"/>
    <w:rsid w:val="00522D4F"/>
    <w:rsid w:val="0052314B"/>
    <w:rsid w:val="00523595"/>
    <w:rsid w:val="005236C7"/>
    <w:rsid w:val="00523CBC"/>
    <w:rsid w:val="005247B8"/>
    <w:rsid w:val="005248DE"/>
    <w:rsid w:val="005255D0"/>
    <w:rsid w:val="005273D2"/>
    <w:rsid w:val="005305FA"/>
    <w:rsid w:val="0053105D"/>
    <w:rsid w:val="005313F9"/>
    <w:rsid w:val="005322CE"/>
    <w:rsid w:val="00532E4B"/>
    <w:rsid w:val="0053356A"/>
    <w:rsid w:val="00533D50"/>
    <w:rsid w:val="00534253"/>
    <w:rsid w:val="00534450"/>
    <w:rsid w:val="00534E8D"/>
    <w:rsid w:val="005351C8"/>
    <w:rsid w:val="0053561D"/>
    <w:rsid w:val="005378E3"/>
    <w:rsid w:val="00540833"/>
    <w:rsid w:val="00542174"/>
    <w:rsid w:val="00542D1E"/>
    <w:rsid w:val="00542E03"/>
    <w:rsid w:val="005442EA"/>
    <w:rsid w:val="005449F2"/>
    <w:rsid w:val="00544D78"/>
    <w:rsid w:val="005454DE"/>
    <w:rsid w:val="00545674"/>
    <w:rsid w:val="0054597B"/>
    <w:rsid w:val="00545DBF"/>
    <w:rsid w:val="00546CA8"/>
    <w:rsid w:val="00546D84"/>
    <w:rsid w:val="00546D9A"/>
    <w:rsid w:val="005479F5"/>
    <w:rsid w:val="00547DBA"/>
    <w:rsid w:val="00550588"/>
    <w:rsid w:val="00550ADA"/>
    <w:rsid w:val="00552C42"/>
    <w:rsid w:val="0055311A"/>
    <w:rsid w:val="005531DA"/>
    <w:rsid w:val="00553965"/>
    <w:rsid w:val="00555C2F"/>
    <w:rsid w:val="00555D71"/>
    <w:rsid w:val="00555D7C"/>
    <w:rsid w:val="005566FC"/>
    <w:rsid w:val="0056000C"/>
    <w:rsid w:val="00560570"/>
    <w:rsid w:val="00560D6E"/>
    <w:rsid w:val="00561AAF"/>
    <w:rsid w:val="005629C6"/>
    <w:rsid w:val="0056328A"/>
    <w:rsid w:val="005635E1"/>
    <w:rsid w:val="005636F1"/>
    <w:rsid w:val="00564CC2"/>
    <w:rsid w:val="0056553E"/>
    <w:rsid w:val="005679CE"/>
    <w:rsid w:val="00567D70"/>
    <w:rsid w:val="005702AA"/>
    <w:rsid w:val="0057051F"/>
    <w:rsid w:val="005734CB"/>
    <w:rsid w:val="005738CC"/>
    <w:rsid w:val="00574434"/>
    <w:rsid w:val="005748B8"/>
    <w:rsid w:val="0057523C"/>
    <w:rsid w:val="0058023E"/>
    <w:rsid w:val="00580F76"/>
    <w:rsid w:val="00582A92"/>
    <w:rsid w:val="00583296"/>
    <w:rsid w:val="005833F1"/>
    <w:rsid w:val="00583F35"/>
    <w:rsid w:val="0058458B"/>
    <w:rsid w:val="005847FB"/>
    <w:rsid w:val="00584B98"/>
    <w:rsid w:val="00585F28"/>
    <w:rsid w:val="00586672"/>
    <w:rsid w:val="00586743"/>
    <w:rsid w:val="005921C8"/>
    <w:rsid w:val="0059247F"/>
    <w:rsid w:val="00595996"/>
    <w:rsid w:val="0059737A"/>
    <w:rsid w:val="005A1139"/>
    <w:rsid w:val="005A28EA"/>
    <w:rsid w:val="005A68D9"/>
    <w:rsid w:val="005A6905"/>
    <w:rsid w:val="005A752F"/>
    <w:rsid w:val="005B065C"/>
    <w:rsid w:val="005B079A"/>
    <w:rsid w:val="005B184F"/>
    <w:rsid w:val="005B1A8A"/>
    <w:rsid w:val="005B1E68"/>
    <w:rsid w:val="005B20E0"/>
    <w:rsid w:val="005B32F9"/>
    <w:rsid w:val="005B3539"/>
    <w:rsid w:val="005B3E29"/>
    <w:rsid w:val="005B48E3"/>
    <w:rsid w:val="005B5732"/>
    <w:rsid w:val="005B5B8F"/>
    <w:rsid w:val="005B66DB"/>
    <w:rsid w:val="005B74E5"/>
    <w:rsid w:val="005B7A2D"/>
    <w:rsid w:val="005C0305"/>
    <w:rsid w:val="005C15EA"/>
    <w:rsid w:val="005C24B6"/>
    <w:rsid w:val="005C39AD"/>
    <w:rsid w:val="005C4879"/>
    <w:rsid w:val="005C58D0"/>
    <w:rsid w:val="005C5FF8"/>
    <w:rsid w:val="005C6EF0"/>
    <w:rsid w:val="005D0054"/>
    <w:rsid w:val="005D144F"/>
    <w:rsid w:val="005D2453"/>
    <w:rsid w:val="005D4229"/>
    <w:rsid w:val="005D4960"/>
    <w:rsid w:val="005D63BE"/>
    <w:rsid w:val="005D7031"/>
    <w:rsid w:val="005D717E"/>
    <w:rsid w:val="005E1BFC"/>
    <w:rsid w:val="005E1E21"/>
    <w:rsid w:val="005E2B65"/>
    <w:rsid w:val="005E3D3B"/>
    <w:rsid w:val="005E4F65"/>
    <w:rsid w:val="005E5DCE"/>
    <w:rsid w:val="005E657C"/>
    <w:rsid w:val="005E6DCE"/>
    <w:rsid w:val="005E7EEE"/>
    <w:rsid w:val="005F0E5B"/>
    <w:rsid w:val="005F0FA3"/>
    <w:rsid w:val="005F1C34"/>
    <w:rsid w:val="005F1ED6"/>
    <w:rsid w:val="005F5B84"/>
    <w:rsid w:val="005F61BB"/>
    <w:rsid w:val="005F6E57"/>
    <w:rsid w:val="005F7554"/>
    <w:rsid w:val="005F7CBD"/>
    <w:rsid w:val="006007D4"/>
    <w:rsid w:val="006009E2"/>
    <w:rsid w:val="00601331"/>
    <w:rsid w:val="00601CC7"/>
    <w:rsid w:val="00601FBC"/>
    <w:rsid w:val="00603669"/>
    <w:rsid w:val="00604CAF"/>
    <w:rsid w:val="00604F52"/>
    <w:rsid w:val="00605017"/>
    <w:rsid w:val="00605CD0"/>
    <w:rsid w:val="00606BD2"/>
    <w:rsid w:val="00607EC3"/>
    <w:rsid w:val="00610564"/>
    <w:rsid w:val="00611A97"/>
    <w:rsid w:val="00611E83"/>
    <w:rsid w:val="006138AA"/>
    <w:rsid w:val="006149B5"/>
    <w:rsid w:val="00614BD3"/>
    <w:rsid w:val="006209C4"/>
    <w:rsid w:val="00621B8A"/>
    <w:rsid w:val="00622773"/>
    <w:rsid w:val="00622A13"/>
    <w:rsid w:val="006247A0"/>
    <w:rsid w:val="0062693F"/>
    <w:rsid w:val="0062779B"/>
    <w:rsid w:val="006301F5"/>
    <w:rsid w:val="006307F9"/>
    <w:rsid w:val="00630BE8"/>
    <w:rsid w:val="00631482"/>
    <w:rsid w:val="006328FC"/>
    <w:rsid w:val="0063339B"/>
    <w:rsid w:val="0063402C"/>
    <w:rsid w:val="0063460D"/>
    <w:rsid w:val="00634DBD"/>
    <w:rsid w:val="006350C8"/>
    <w:rsid w:val="006357AA"/>
    <w:rsid w:val="006359DF"/>
    <w:rsid w:val="006365C5"/>
    <w:rsid w:val="006378BE"/>
    <w:rsid w:val="00640BAC"/>
    <w:rsid w:val="006412EE"/>
    <w:rsid w:val="006419D2"/>
    <w:rsid w:val="00641BE4"/>
    <w:rsid w:val="00642E6B"/>
    <w:rsid w:val="00643A1F"/>
    <w:rsid w:val="00643F07"/>
    <w:rsid w:val="006465B3"/>
    <w:rsid w:val="00647082"/>
    <w:rsid w:val="00647FC2"/>
    <w:rsid w:val="00650EB1"/>
    <w:rsid w:val="00652C78"/>
    <w:rsid w:val="00653826"/>
    <w:rsid w:val="0065432A"/>
    <w:rsid w:val="00654A30"/>
    <w:rsid w:val="006602DC"/>
    <w:rsid w:val="00661629"/>
    <w:rsid w:val="00661F22"/>
    <w:rsid w:val="00663BC3"/>
    <w:rsid w:val="00663F9E"/>
    <w:rsid w:val="00664D23"/>
    <w:rsid w:val="006656D8"/>
    <w:rsid w:val="00665BF7"/>
    <w:rsid w:val="0066665A"/>
    <w:rsid w:val="00667033"/>
    <w:rsid w:val="00670A0E"/>
    <w:rsid w:val="00670FB3"/>
    <w:rsid w:val="00671354"/>
    <w:rsid w:val="00671AD0"/>
    <w:rsid w:val="006722C6"/>
    <w:rsid w:val="006724DC"/>
    <w:rsid w:val="006725CB"/>
    <w:rsid w:val="006760D6"/>
    <w:rsid w:val="0067679D"/>
    <w:rsid w:val="006769A9"/>
    <w:rsid w:val="00681A2A"/>
    <w:rsid w:val="0068241E"/>
    <w:rsid w:val="00682C5E"/>
    <w:rsid w:val="00683613"/>
    <w:rsid w:val="0068524D"/>
    <w:rsid w:val="00685D67"/>
    <w:rsid w:val="00685F02"/>
    <w:rsid w:val="00686797"/>
    <w:rsid w:val="00686E15"/>
    <w:rsid w:val="00693FB5"/>
    <w:rsid w:val="006948CF"/>
    <w:rsid w:val="00697A36"/>
    <w:rsid w:val="006A08EC"/>
    <w:rsid w:val="006A1515"/>
    <w:rsid w:val="006A1BD7"/>
    <w:rsid w:val="006A1C8B"/>
    <w:rsid w:val="006A2CEF"/>
    <w:rsid w:val="006A31A2"/>
    <w:rsid w:val="006A31A5"/>
    <w:rsid w:val="006A43A2"/>
    <w:rsid w:val="006A4977"/>
    <w:rsid w:val="006A49F6"/>
    <w:rsid w:val="006A4CF6"/>
    <w:rsid w:val="006A5BF1"/>
    <w:rsid w:val="006A60D6"/>
    <w:rsid w:val="006A6832"/>
    <w:rsid w:val="006A70E1"/>
    <w:rsid w:val="006A78BA"/>
    <w:rsid w:val="006A7C2D"/>
    <w:rsid w:val="006B0DDC"/>
    <w:rsid w:val="006B18A4"/>
    <w:rsid w:val="006B37B1"/>
    <w:rsid w:val="006B3D19"/>
    <w:rsid w:val="006B6DD0"/>
    <w:rsid w:val="006B7068"/>
    <w:rsid w:val="006B778F"/>
    <w:rsid w:val="006C181A"/>
    <w:rsid w:val="006C1DF6"/>
    <w:rsid w:val="006C224A"/>
    <w:rsid w:val="006C2C7A"/>
    <w:rsid w:val="006C30DF"/>
    <w:rsid w:val="006C4E1C"/>
    <w:rsid w:val="006C4F62"/>
    <w:rsid w:val="006C6951"/>
    <w:rsid w:val="006C72C2"/>
    <w:rsid w:val="006D0141"/>
    <w:rsid w:val="006D02C7"/>
    <w:rsid w:val="006D033D"/>
    <w:rsid w:val="006D1594"/>
    <w:rsid w:val="006D23B0"/>
    <w:rsid w:val="006D437E"/>
    <w:rsid w:val="006D6D6A"/>
    <w:rsid w:val="006D7125"/>
    <w:rsid w:val="006D74FD"/>
    <w:rsid w:val="006D7C33"/>
    <w:rsid w:val="006D7CAE"/>
    <w:rsid w:val="006E015E"/>
    <w:rsid w:val="006E1D0A"/>
    <w:rsid w:val="006E2B97"/>
    <w:rsid w:val="006E311C"/>
    <w:rsid w:val="006E42B6"/>
    <w:rsid w:val="006E4407"/>
    <w:rsid w:val="006E4E2B"/>
    <w:rsid w:val="006E5A86"/>
    <w:rsid w:val="006E6CF0"/>
    <w:rsid w:val="006E7584"/>
    <w:rsid w:val="006E76A1"/>
    <w:rsid w:val="006F22FA"/>
    <w:rsid w:val="006F26AF"/>
    <w:rsid w:val="006F3183"/>
    <w:rsid w:val="006F31ED"/>
    <w:rsid w:val="006F4233"/>
    <w:rsid w:val="006F45A7"/>
    <w:rsid w:val="006F53BA"/>
    <w:rsid w:val="006F5514"/>
    <w:rsid w:val="006F5EA1"/>
    <w:rsid w:val="00700AD5"/>
    <w:rsid w:val="0070119B"/>
    <w:rsid w:val="00701B74"/>
    <w:rsid w:val="00702621"/>
    <w:rsid w:val="007027C7"/>
    <w:rsid w:val="00702C32"/>
    <w:rsid w:val="007038DC"/>
    <w:rsid w:val="00704D84"/>
    <w:rsid w:val="00705D45"/>
    <w:rsid w:val="00706049"/>
    <w:rsid w:val="00706163"/>
    <w:rsid w:val="007107B0"/>
    <w:rsid w:val="00710E43"/>
    <w:rsid w:val="00712C60"/>
    <w:rsid w:val="00713665"/>
    <w:rsid w:val="00713B85"/>
    <w:rsid w:val="007141FB"/>
    <w:rsid w:val="00714598"/>
    <w:rsid w:val="0071647C"/>
    <w:rsid w:val="007166DD"/>
    <w:rsid w:val="00720536"/>
    <w:rsid w:val="007208A4"/>
    <w:rsid w:val="00720BB2"/>
    <w:rsid w:val="007210E0"/>
    <w:rsid w:val="00721433"/>
    <w:rsid w:val="00721A8C"/>
    <w:rsid w:val="0072234B"/>
    <w:rsid w:val="007224BA"/>
    <w:rsid w:val="007232C2"/>
    <w:rsid w:val="00724C96"/>
    <w:rsid w:val="007250E6"/>
    <w:rsid w:val="007261DC"/>
    <w:rsid w:val="0072697B"/>
    <w:rsid w:val="00727026"/>
    <w:rsid w:val="007279AC"/>
    <w:rsid w:val="00730B7E"/>
    <w:rsid w:val="00731398"/>
    <w:rsid w:val="00731CBD"/>
    <w:rsid w:val="0073316B"/>
    <w:rsid w:val="00735185"/>
    <w:rsid w:val="00735389"/>
    <w:rsid w:val="00735C4C"/>
    <w:rsid w:val="0073610B"/>
    <w:rsid w:val="007361D1"/>
    <w:rsid w:val="00736F73"/>
    <w:rsid w:val="00740888"/>
    <w:rsid w:val="00740BF6"/>
    <w:rsid w:val="00741BDC"/>
    <w:rsid w:val="00742534"/>
    <w:rsid w:val="00742A52"/>
    <w:rsid w:val="007438D6"/>
    <w:rsid w:val="00743979"/>
    <w:rsid w:val="007441E2"/>
    <w:rsid w:val="007446F6"/>
    <w:rsid w:val="00744715"/>
    <w:rsid w:val="00745A83"/>
    <w:rsid w:val="00746CDB"/>
    <w:rsid w:val="0075019C"/>
    <w:rsid w:val="007507F5"/>
    <w:rsid w:val="00750A77"/>
    <w:rsid w:val="0075289E"/>
    <w:rsid w:val="00752DE0"/>
    <w:rsid w:val="007538C2"/>
    <w:rsid w:val="00753EB0"/>
    <w:rsid w:val="00754370"/>
    <w:rsid w:val="007566EF"/>
    <w:rsid w:val="007605A4"/>
    <w:rsid w:val="0076081D"/>
    <w:rsid w:val="00761001"/>
    <w:rsid w:val="0076144B"/>
    <w:rsid w:val="00761BBE"/>
    <w:rsid w:val="0076304F"/>
    <w:rsid w:val="007641D8"/>
    <w:rsid w:val="00765BEB"/>
    <w:rsid w:val="00765CFA"/>
    <w:rsid w:val="007662E1"/>
    <w:rsid w:val="007664AC"/>
    <w:rsid w:val="00766748"/>
    <w:rsid w:val="0076771E"/>
    <w:rsid w:val="007713A0"/>
    <w:rsid w:val="00771DF3"/>
    <w:rsid w:val="00771F76"/>
    <w:rsid w:val="007727D6"/>
    <w:rsid w:val="007740D0"/>
    <w:rsid w:val="00774CAB"/>
    <w:rsid w:val="00775083"/>
    <w:rsid w:val="007753DD"/>
    <w:rsid w:val="007754AA"/>
    <w:rsid w:val="00775604"/>
    <w:rsid w:val="0077770F"/>
    <w:rsid w:val="00777D8B"/>
    <w:rsid w:val="007804F8"/>
    <w:rsid w:val="00780753"/>
    <w:rsid w:val="007807CB"/>
    <w:rsid w:val="0078206A"/>
    <w:rsid w:val="007822EF"/>
    <w:rsid w:val="00785272"/>
    <w:rsid w:val="00785B0A"/>
    <w:rsid w:val="00785D00"/>
    <w:rsid w:val="00786A72"/>
    <w:rsid w:val="00786C9E"/>
    <w:rsid w:val="00787B91"/>
    <w:rsid w:val="00790E14"/>
    <w:rsid w:val="00792CBF"/>
    <w:rsid w:val="007931BA"/>
    <w:rsid w:val="0079407E"/>
    <w:rsid w:val="0079411A"/>
    <w:rsid w:val="00794477"/>
    <w:rsid w:val="00795610"/>
    <w:rsid w:val="00796E5B"/>
    <w:rsid w:val="0079710B"/>
    <w:rsid w:val="007974F3"/>
    <w:rsid w:val="0079767C"/>
    <w:rsid w:val="007A0674"/>
    <w:rsid w:val="007A0B27"/>
    <w:rsid w:val="007A14CF"/>
    <w:rsid w:val="007A2546"/>
    <w:rsid w:val="007A4CB4"/>
    <w:rsid w:val="007A681B"/>
    <w:rsid w:val="007B076A"/>
    <w:rsid w:val="007B161D"/>
    <w:rsid w:val="007B17D1"/>
    <w:rsid w:val="007B1850"/>
    <w:rsid w:val="007B22D9"/>
    <w:rsid w:val="007B31B3"/>
    <w:rsid w:val="007B41FB"/>
    <w:rsid w:val="007B46FA"/>
    <w:rsid w:val="007B50F7"/>
    <w:rsid w:val="007B59AA"/>
    <w:rsid w:val="007B661A"/>
    <w:rsid w:val="007C12C9"/>
    <w:rsid w:val="007C1B8E"/>
    <w:rsid w:val="007C6F88"/>
    <w:rsid w:val="007C70B3"/>
    <w:rsid w:val="007C766C"/>
    <w:rsid w:val="007C79B6"/>
    <w:rsid w:val="007D06DE"/>
    <w:rsid w:val="007D1E23"/>
    <w:rsid w:val="007D3B61"/>
    <w:rsid w:val="007D4DAD"/>
    <w:rsid w:val="007D5AB0"/>
    <w:rsid w:val="007D67FE"/>
    <w:rsid w:val="007D6DF5"/>
    <w:rsid w:val="007D7700"/>
    <w:rsid w:val="007E0200"/>
    <w:rsid w:val="007E0849"/>
    <w:rsid w:val="007E098C"/>
    <w:rsid w:val="007E0B3A"/>
    <w:rsid w:val="007E0BB5"/>
    <w:rsid w:val="007E268E"/>
    <w:rsid w:val="007E3A13"/>
    <w:rsid w:val="007E3B83"/>
    <w:rsid w:val="007E6258"/>
    <w:rsid w:val="007F03C6"/>
    <w:rsid w:val="007F20E9"/>
    <w:rsid w:val="007F3863"/>
    <w:rsid w:val="007F49E2"/>
    <w:rsid w:val="007F617D"/>
    <w:rsid w:val="007F6AAB"/>
    <w:rsid w:val="007F7253"/>
    <w:rsid w:val="00802286"/>
    <w:rsid w:val="00803408"/>
    <w:rsid w:val="00803FD6"/>
    <w:rsid w:val="00804688"/>
    <w:rsid w:val="008047DA"/>
    <w:rsid w:val="00804C91"/>
    <w:rsid w:val="00804CFD"/>
    <w:rsid w:val="0080534D"/>
    <w:rsid w:val="00806D37"/>
    <w:rsid w:val="00806F63"/>
    <w:rsid w:val="00811055"/>
    <w:rsid w:val="008112ED"/>
    <w:rsid w:val="0081147D"/>
    <w:rsid w:val="00813D8F"/>
    <w:rsid w:val="00813F07"/>
    <w:rsid w:val="0081401A"/>
    <w:rsid w:val="008145EB"/>
    <w:rsid w:val="008147AF"/>
    <w:rsid w:val="008147F6"/>
    <w:rsid w:val="00816468"/>
    <w:rsid w:val="00817B7E"/>
    <w:rsid w:val="0082019D"/>
    <w:rsid w:val="00820B32"/>
    <w:rsid w:val="00822051"/>
    <w:rsid w:val="00824873"/>
    <w:rsid w:val="00824A61"/>
    <w:rsid w:val="0082566B"/>
    <w:rsid w:val="00830D72"/>
    <w:rsid w:val="00830EE9"/>
    <w:rsid w:val="008317ED"/>
    <w:rsid w:val="00832684"/>
    <w:rsid w:val="008328E3"/>
    <w:rsid w:val="00832F5D"/>
    <w:rsid w:val="00833F33"/>
    <w:rsid w:val="00834ECE"/>
    <w:rsid w:val="0083569F"/>
    <w:rsid w:val="00840330"/>
    <w:rsid w:val="00840C1C"/>
    <w:rsid w:val="00841726"/>
    <w:rsid w:val="008438D3"/>
    <w:rsid w:val="00843CD5"/>
    <w:rsid w:val="0084421A"/>
    <w:rsid w:val="008456C8"/>
    <w:rsid w:val="00846048"/>
    <w:rsid w:val="00846368"/>
    <w:rsid w:val="00846AD2"/>
    <w:rsid w:val="00847695"/>
    <w:rsid w:val="00851161"/>
    <w:rsid w:val="0085187B"/>
    <w:rsid w:val="00851AE1"/>
    <w:rsid w:val="00852B4E"/>
    <w:rsid w:val="008547DA"/>
    <w:rsid w:val="008548E7"/>
    <w:rsid w:val="00854BBC"/>
    <w:rsid w:val="00854F07"/>
    <w:rsid w:val="00855BB7"/>
    <w:rsid w:val="00856CF3"/>
    <w:rsid w:val="00856EC2"/>
    <w:rsid w:val="00860019"/>
    <w:rsid w:val="00861F45"/>
    <w:rsid w:val="008622A0"/>
    <w:rsid w:val="00862C51"/>
    <w:rsid w:val="00863F27"/>
    <w:rsid w:val="00865261"/>
    <w:rsid w:val="00865AE4"/>
    <w:rsid w:val="00867941"/>
    <w:rsid w:val="00867EEE"/>
    <w:rsid w:val="00870A2F"/>
    <w:rsid w:val="00870C53"/>
    <w:rsid w:val="00872265"/>
    <w:rsid w:val="008737E0"/>
    <w:rsid w:val="0087483C"/>
    <w:rsid w:val="008758AE"/>
    <w:rsid w:val="00876AC3"/>
    <w:rsid w:val="00881158"/>
    <w:rsid w:val="00881A1D"/>
    <w:rsid w:val="0088377F"/>
    <w:rsid w:val="0088479B"/>
    <w:rsid w:val="0088527E"/>
    <w:rsid w:val="0088536A"/>
    <w:rsid w:val="0088572D"/>
    <w:rsid w:val="00886D48"/>
    <w:rsid w:val="00886FA4"/>
    <w:rsid w:val="008901B3"/>
    <w:rsid w:val="00891839"/>
    <w:rsid w:val="00891891"/>
    <w:rsid w:val="00891D8F"/>
    <w:rsid w:val="00892475"/>
    <w:rsid w:val="008931E8"/>
    <w:rsid w:val="008940D1"/>
    <w:rsid w:val="00895477"/>
    <w:rsid w:val="008954F1"/>
    <w:rsid w:val="00895F6D"/>
    <w:rsid w:val="008A0118"/>
    <w:rsid w:val="008A1E21"/>
    <w:rsid w:val="008A236E"/>
    <w:rsid w:val="008A3215"/>
    <w:rsid w:val="008A3471"/>
    <w:rsid w:val="008A3A63"/>
    <w:rsid w:val="008A3F79"/>
    <w:rsid w:val="008A46B4"/>
    <w:rsid w:val="008A4798"/>
    <w:rsid w:val="008A619B"/>
    <w:rsid w:val="008A6D5C"/>
    <w:rsid w:val="008A6E78"/>
    <w:rsid w:val="008B00E4"/>
    <w:rsid w:val="008B1485"/>
    <w:rsid w:val="008B2A0B"/>
    <w:rsid w:val="008B2F7A"/>
    <w:rsid w:val="008B31EC"/>
    <w:rsid w:val="008B325C"/>
    <w:rsid w:val="008B4BD9"/>
    <w:rsid w:val="008B4C27"/>
    <w:rsid w:val="008B67EA"/>
    <w:rsid w:val="008B6877"/>
    <w:rsid w:val="008B740A"/>
    <w:rsid w:val="008B7A7E"/>
    <w:rsid w:val="008C0B5C"/>
    <w:rsid w:val="008C0C8B"/>
    <w:rsid w:val="008C0CC8"/>
    <w:rsid w:val="008C0CEE"/>
    <w:rsid w:val="008C0FF3"/>
    <w:rsid w:val="008C16E4"/>
    <w:rsid w:val="008C34CE"/>
    <w:rsid w:val="008C50B8"/>
    <w:rsid w:val="008C5D37"/>
    <w:rsid w:val="008C6E99"/>
    <w:rsid w:val="008D09F5"/>
    <w:rsid w:val="008D0A11"/>
    <w:rsid w:val="008D4890"/>
    <w:rsid w:val="008D5512"/>
    <w:rsid w:val="008D5698"/>
    <w:rsid w:val="008D68DB"/>
    <w:rsid w:val="008D6E81"/>
    <w:rsid w:val="008D7991"/>
    <w:rsid w:val="008E00F6"/>
    <w:rsid w:val="008E0262"/>
    <w:rsid w:val="008E1BC4"/>
    <w:rsid w:val="008E1DE0"/>
    <w:rsid w:val="008E32C9"/>
    <w:rsid w:val="008E5224"/>
    <w:rsid w:val="008E55A8"/>
    <w:rsid w:val="008E564C"/>
    <w:rsid w:val="008E6128"/>
    <w:rsid w:val="008E6324"/>
    <w:rsid w:val="008E7354"/>
    <w:rsid w:val="008E77B0"/>
    <w:rsid w:val="008E7FC7"/>
    <w:rsid w:val="008F05C9"/>
    <w:rsid w:val="008F0855"/>
    <w:rsid w:val="008F0FAB"/>
    <w:rsid w:val="008F26DC"/>
    <w:rsid w:val="008F2E56"/>
    <w:rsid w:val="008F3DD3"/>
    <w:rsid w:val="008F4156"/>
    <w:rsid w:val="008F45C8"/>
    <w:rsid w:val="008F4734"/>
    <w:rsid w:val="008F6A7E"/>
    <w:rsid w:val="008F6ABB"/>
    <w:rsid w:val="008F74D3"/>
    <w:rsid w:val="008F7D03"/>
    <w:rsid w:val="008F7E94"/>
    <w:rsid w:val="00900311"/>
    <w:rsid w:val="00900316"/>
    <w:rsid w:val="0090181D"/>
    <w:rsid w:val="00902D6B"/>
    <w:rsid w:val="009030E7"/>
    <w:rsid w:val="009048FC"/>
    <w:rsid w:val="00904D31"/>
    <w:rsid w:val="00905173"/>
    <w:rsid w:val="009054D1"/>
    <w:rsid w:val="00907524"/>
    <w:rsid w:val="00910241"/>
    <w:rsid w:val="00912EBA"/>
    <w:rsid w:val="009140DE"/>
    <w:rsid w:val="00914748"/>
    <w:rsid w:val="009164D2"/>
    <w:rsid w:val="00916CE5"/>
    <w:rsid w:val="00916D28"/>
    <w:rsid w:val="009176B9"/>
    <w:rsid w:val="00917833"/>
    <w:rsid w:val="0092223D"/>
    <w:rsid w:val="0092277E"/>
    <w:rsid w:val="00922F6B"/>
    <w:rsid w:val="009249DA"/>
    <w:rsid w:val="00924AE4"/>
    <w:rsid w:val="009250F5"/>
    <w:rsid w:val="009252B8"/>
    <w:rsid w:val="00925349"/>
    <w:rsid w:val="00925E0C"/>
    <w:rsid w:val="009264C2"/>
    <w:rsid w:val="0092670E"/>
    <w:rsid w:val="0092706C"/>
    <w:rsid w:val="00927FC8"/>
    <w:rsid w:val="00933964"/>
    <w:rsid w:val="009339A3"/>
    <w:rsid w:val="00934E09"/>
    <w:rsid w:val="0093506F"/>
    <w:rsid w:val="0093509A"/>
    <w:rsid w:val="00936048"/>
    <w:rsid w:val="009360AF"/>
    <w:rsid w:val="009360B3"/>
    <w:rsid w:val="00936529"/>
    <w:rsid w:val="00936746"/>
    <w:rsid w:val="009414DD"/>
    <w:rsid w:val="009419AF"/>
    <w:rsid w:val="00941E39"/>
    <w:rsid w:val="009439F9"/>
    <w:rsid w:val="0094472F"/>
    <w:rsid w:val="00945733"/>
    <w:rsid w:val="00945DBF"/>
    <w:rsid w:val="00945F79"/>
    <w:rsid w:val="009473C5"/>
    <w:rsid w:val="00947624"/>
    <w:rsid w:val="0094782D"/>
    <w:rsid w:val="009521B3"/>
    <w:rsid w:val="009561E7"/>
    <w:rsid w:val="0095623A"/>
    <w:rsid w:val="00956B7C"/>
    <w:rsid w:val="00960CB3"/>
    <w:rsid w:val="00960E41"/>
    <w:rsid w:val="00961480"/>
    <w:rsid w:val="00961603"/>
    <w:rsid w:val="00962D51"/>
    <w:rsid w:val="00963185"/>
    <w:rsid w:val="00964623"/>
    <w:rsid w:val="00966019"/>
    <w:rsid w:val="0097098C"/>
    <w:rsid w:val="00972C66"/>
    <w:rsid w:val="009757A4"/>
    <w:rsid w:val="00975860"/>
    <w:rsid w:val="00977B7B"/>
    <w:rsid w:val="00981864"/>
    <w:rsid w:val="009829DA"/>
    <w:rsid w:val="00982D05"/>
    <w:rsid w:val="00983579"/>
    <w:rsid w:val="00985CC1"/>
    <w:rsid w:val="00990859"/>
    <w:rsid w:val="0099112E"/>
    <w:rsid w:val="0099180D"/>
    <w:rsid w:val="00991AAD"/>
    <w:rsid w:val="00993110"/>
    <w:rsid w:val="0099332C"/>
    <w:rsid w:val="00994B94"/>
    <w:rsid w:val="00995ACF"/>
    <w:rsid w:val="00995D2C"/>
    <w:rsid w:val="009970E9"/>
    <w:rsid w:val="00997308"/>
    <w:rsid w:val="009974AD"/>
    <w:rsid w:val="00997797"/>
    <w:rsid w:val="00997883"/>
    <w:rsid w:val="009A0616"/>
    <w:rsid w:val="009A104A"/>
    <w:rsid w:val="009A133C"/>
    <w:rsid w:val="009A1661"/>
    <w:rsid w:val="009A2407"/>
    <w:rsid w:val="009A2EBD"/>
    <w:rsid w:val="009A7D45"/>
    <w:rsid w:val="009B19CA"/>
    <w:rsid w:val="009B1B5C"/>
    <w:rsid w:val="009B559B"/>
    <w:rsid w:val="009B5869"/>
    <w:rsid w:val="009B5A10"/>
    <w:rsid w:val="009B73D0"/>
    <w:rsid w:val="009B784C"/>
    <w:rsid w:val="009C13E7"/>
    <w:rsid w:val="009C1A1C"/>
    <w:rsid w:val="009C27B5"/>
    <w:rsid w:val="009C370E"/>
    <w:rsid w:val="009C38EB"/>
    <w:rsid w:val="009C3D9B"/>
    <w:rsid w:val="009C5FDB"/>
    <w:rsid w:val="009C6160"/>
    <w:rsid w:val="009C61C2"/>
    <w:rsid w:val="009C6B2C"/>
    <w:rsid w:val="009C7D41"/>
    <w:rsid w:val="009D018C"/>
    <w:rsid w:val="009D02B4"/>
    <w:rsid w:val="009D0C17"/>
    <w:rsid w:val="009D1CF1"/>
    <w:rsid w:val="009D2F69"/>
    <w:rsid w:val="009D7762"/>
    <w:rsid w:val="009E1EFC"/>
    <w:rsid w:val="009E52C7"/>
    <w:rsid w:val="009E58E5"/>
    <w:rsid w:val="009E61E4"/>
    <w:rsid w:val="009F00B7"/>
    <w:rsid w:val="009F7CCB"/>
    <w:rsid w:val="009F7DB6"/>
    <w:rsid w:val="00A00AC9"/>
    <w:rsid w:val="00A018F5"/>
    <w:rsid w:val="00A04361"/>
    <w:rsid w:val="00A04623"/>
    <w:rsid w:val="00A04B24"/>
    <w:rsid w:val="00A04C17"/>
    <w:rsid w:val="00A056E5"/>
    <w:rsid w:val="00A06DCC"/>
    <w:rsid w:val="00A0752C"/>
    <w:rsid w:val="00A07C8D"/>
    <w:rsid w:val="00A1094C"/>
    <w:rsid w:val="00A10D61"/>
    <w:rsid w:val="00A12457"/>
    <w:rsid w:val="00A12F0A"/>
    <w:rsid w:val="00A137CF"/>
    <w:rsid w:val="00A13C21"/>
    <w:rsid w:val="00A13DDC"/>
    <w:rsid w:val="00A1421A"/>
    <w:rsid w:val="00A14B63"/>
    <w:rsid w:val="00A14E52"/>
    <w:rsid w:val="00A15C3D"/>
    <w:rsid w:val="00A172F4"/>
    <w:rsid w:val="00A22966"/>
    <w:rsid w:val="00A2562A"/>
    <w:rsid w:val="00A26E87"/>
    <w:rsid w:val="00A277B0"/>
    <w:rsid w:val="00A3261D"/>
    <w:rsid w:val="00A337AB"/>
    <w:rsid w:val="00A337C5"/>
    <w:rsid w:val="00A33E16"/>
    <w:rsid w:val="00A349CE"/>
    <w:rsid w:val="00A35C46"/>
    <w:rsid w:val="00A35C85"/>
    <w:rsid w:val="00A35C9D"/>
    <w:rsid w:val="00A36CFC"/>
    <w:rsid w:val="00A3755F"/>
    <w:rsid w:val="00A3779E"/>
    <w:rsid w:val="00A40620"/>
    <w:rsid w:val="00A42B02"/>
    <w:rsid w:val="00A433C3"/>
    <w:rsid w:val="00A43775"/>
    <w:rsid w:val="00A46213"/>
    <w:rsid w:val="00A47F17"/>
    <w:rsid w:val="00A50452"/>
    <w:rsid w:val="00A51487"/>
    <w:rsid w:val="00A53585"/>
    <w:rsid w:val="00A539DD"/>
    <w:rsid w:val="00A53A76"/>
    <w:rsid w:val="00A53BC0"/>
    <w:rsid w:val="00A54347"/>
    <w:rsid w:val="00A55177"/>
    <w:rsid w:val="00A562CA"/>
    <w:rsid w:val="00A60631"/>
    <w:rsid w:val="00A611F7"/>
    <w:rsid w:val="00A61E1D"/>
    <w:rsid w:val="00A62C8A"/>
    <w:rsid w:val="00A62C8B"/>
    <w:rsid w:val="00A62F8F"/>
    <w:rsid w:val="00A64EDE"/>
    <w:rsid w:val="00A65BF8"/>
    <w:rsid w:val="00A65E04"/>
    <w:rsid w:val="00A663DB"/>
    <w:rsid w:val="00A66BD9"/>
    <w:rsid w:val="00A72007"/>
    <w:rsid w:val="00A752E8"/>
    <w:rsid w:val="00A75384"/>
    <w:rsid w:val="00A75AED"/>
    <w:rsid w:val="00A75EE1"/>
    <w:rsid w:val="00A760DC"/>
    <w:rsid w:val="00A77445"/>
    <w:rsid w:val="00A77DBF"/>
    <w:rsid w:val="00A80D93"/>
    <w:rsid w:val="00A81230"/>
    <w:rsid w:val="00A81A61"/>
    <w:rsid w:val="00A81D7A"/>
    <w:rsid w:val="00A82BE7"/>
    <w:rsid w:val="00A83221"/>
    <w:rsid w:val="00A83588"/>
    <w:rsid w:val="00A848AA"/>
    <w:rsid w:val="00A8523B"/>
    <w:rsid w:val="00A857A9"/>
    <w:rsid w:val="00A8643B"/>
    <w:rsid w:val="00A86FF4"/>
    <w:rsid w:val="00A87DD5"/>
    <w:rsid w:val="00A87F5D"/>
    <w:rsid w:val="00A9030B"/>
    <w:rsid w:val="00A90B58"/>
    <w:rsid w:val="00A91028"/>
    <w:rsid w:val="00A913EB"/>
    <w:rsid w:val="00A91743"/>
    <w:rsid w:val="00A91DED"/>
    <w:rsid w:val="00A932ED"/>
    <w:rsid w:val="00A93C5E"/>
    <w:rsid w:val="00A959DF"/>
    <w:rsid w:val="00A96230"/>
    <w:rsid w:val="00A9654B"/>
    <w:rsid w:val="00A96C28"/>
    <w:rsid w:val="00A96F5C"/>
    <w:rsid w:val="00A97ACA"/>
    <w:rsid w:val="00AA0E54"/>
    <w:rsid w:val="00AA1C07"/>
    <w:rsid w:val="00AA1C0A"/>
    <w:rsid w:val="00AA3193"/>
    <w:rsid w:val="00AA4471"/>
    <w:rsid w:val="00AA4F44"/>
    <w:rsid w:val="00AA5189"/>
    <w:rsid w:val="00AA55A9"/>
    <w:rsid w:val="00AA5B2B"/>
    <w:rsid w:val="00AA5C19"/>
    <w:rsid w:val="00AA716E"/>
    <w:rsid w:val="00AA71F5"/>
    <w:rsid w:val="00AA725D"/>
    <w:rsid w:val="00AB03BA"/>
    <w:rsid w:val="00AB08CB"/>
    <w:rsid w:val="00AB0D8F"/>
    <w:rsid w:val="00AB0F0E"/>
    <w:rsid w:val="00AB1318"/>
    <w:rsid w:val="00AB3A48"/>
    <w:rsid w:val="00AB3DA0"/>
    <w:rsid w:val="00AB47A6"/>
    <w:rsid w:val="00AB4A59"/>
    <w:rsid w:val="00AB531E"/>
    <w:rsid w:val="00AB638D"/>
    <w:rsid w:val="00AB7853"/>
    <w:rsid w:val="00AC3FC9"/>
    <w:rsid w:val="00AC52C6"/>
    <w:rsid w:val="00AC5DC7"/>
    <w:rsid w:val="00AC64A2"/>
    <w:rsid w:val="00AC6A22"/>
    <w:rsid w:val="00AC6A50"/>
    <w:rsid w:val="00AC77AE"/>
    <w:rsid w:val="00AD045E"/>
    <w:rsid w:val="00AD1197"/>
    <w:rsid w:val="00AD1C75"/>
    <w:rsid w:val="00AD2402"/>
    <w:rsid w:val="00AD29FB"/>
    <w:rsid w:val="00AD3F10"/>
    <w:rsid w:val="00AD4271"/>
    <w:rsid w:val="00AD4453"/>
    <w:rsid w:val="00AD4E60"/>
    <w:rsid w:val="00AD5A50"/>
    <w:rsid w:val="00AD6141"/>
    <w:rsid w:val="00AD66D8"/>
    <w:rsid w:val="00AD6D79"/>
    <w:rsid w:val="00AE0156"/>
    <w:rsid w:val="00AE0234"/>
    <w:rsid w:val="00AE097A"/>
    <w:rsid w:val="00AE1F7E"/>
    <w:rsid w:val="00AE3417"/>
    <w:rsid w:val="00AE51E3"/>
    <w:rsid w:val="00AE5443"/>
    <w:rsid w:val="00AE57E8"/>
    <w:rsid w:val="00AE5AEC"/>
    <w:rsid w:val="00AE6005"/>
    <w:rsid w:val="00AE66BD"/>
    <w:rsid w:val="00AE7DB4"/>
    <w:rsid w:val="00AF0940"/>
    <w:rsid w:val="00AF095E"/>
    <w:rsid w:val="00AF1C25"/>
    <w:rsid w:val="00AF5CC1"/>
    <w:rsid w:val="00B00057"/>
    <w:rsid w:val="00B01EF7"/>
    <w:rsid w:val="00B020A5"/>
    <w:rsid w:val="00B02535"/>
    <w:rsid w:val="00B03870"/>
    <w:rsid w:val="00B05953"/>
    <w:rsid w:val="00B05E09"/>
    <w:rsid w:val="00B064C8"/>
    <w:rsid w:val="00B06A13"/>
    <w:rsid w:val="00B06D07"/>
    <w:rsid w:val="00B0728B"/>
    <w:rsid w:val="00B0745C"/>
    <w:rsid w:val="00B07CBB"/>
    <w:rsid w:val="00B10452"/>
    <w:rsid w:val="00B110AB"/>
    <w:rsid w:val="00B11458"/>
    <w:rsid w:val="00B11A82"/>
    <w:rsid w:val="00B1377A"/>
    <w:rsid w:val="00B139D5"/>
    <w:rsid w:val="00B13E26"/>
    <w:rsid w:val="00B14667"/>
    <w:rsid w:val="00B1477C"/>
    <w:rsid w:val="00B15012"/>
    <w:rsid w:val="00B16B49"/>
    <w:rsid w:val="00B170A8"/>
    <w:rsid w:val="00B206A5"/>
    <w:rsid w:val="00B20ED9"/>
    <w:rsid w:val="00B213E1"/>
    <w:rsid w:val="00B21927"/>
    <w:rsid w:val="00B22A38"/>
    <w:rsid w:val="00B23764"/>
    <w:rsid w:val="00B23781"/>
    <w:rsid w:val="00B24050"/>
    <w:rsid w:val="00B25D94"/>
    <w:rsid w:val="00B2637B"/>
    <w:rsid w:val="00B26708"/>
    <w:rsid w:val="00B30396"/>
    <w:rsid w:val="00B30C8D"/>
    <w:rsid w:val="00B32377"/>
    <w:rsid w:val="00B323B9"/>
    <w:rsid w:val="00B329B7"/>
    <w:rsid w:val="00B330AA"/>
    <w:rsid w:val="00B340A3"/>
    <w:rsid w:val="00B34ACB"/>
    <w:rsid w:val="00B350CF"/>
    <w:rsid w:val="00B37FDA"/>
    <w:rsid w:val="00B40180"/>
    <w:rsid w:val="00B40DFC"/>
    <w:rsid w:val="00B41885"/>
    <w:rsid w:val="00B418C7"/>
    <w:rsid w:val="00B4234B"/>
    <w:rsid w:val="00B43223"/>
    <w:rsid w:val="00B43B96"/>
    <w:rsid w:val="00B4428E"/>
    <w:rsid w:val="00B448AC"/>
    <w:rsid w:val="00B454C9"/>
    <w:rsid w:val="00B457DA"/>
    <w:rsid w:val="00B4609C"/>
    <w:rsid w:val="00B46AE1"/>
    <w:rsid w:val="00B46C9D"/>
    <w:rsid w:val="00B470B1"/>
    <w:rsid w:val="00B47450"/>
    <w:rsid w:val="00B5019A"/>
    <w:rsid w:val="00B50BC7"/>
    <w:rsid w:val="00B519A9"/>
    <w:rsid w:val="00B525C1"/>
    <w:rsid w:val="00B548A4"/>
    <w:rsid w:val="00B57440"/>
    <w:rsid w:val="00B578A3"/>
    <w:rsid w:val="00B578D1"/>
    <w:rsid w:val="00B606FB"/>
    <w:rsid w:val="00B61541"/>
    <w:rsid w:val="00B618F0"/>
    <w:rsid w:val="00B61957"/>
    <w:rsid w:val="00B61EB1"/>
    <w:rsid w:val="00B62182"/>
    <w:rsid w:val="00B6260D"/>
    <w:rsid w:val="00B62FE4"/>
    <w:rsid w:val="00B631F8"/>
    <w:rsid w:val="00B642FA"/>
    <w:rsid w:val="00B64B39"/>
    <w:rsid w:val="00B673F1"/>
    <w:rsid w:val="00B676F5"/>
    <w:rsid w:val="00B67A44"/>
    <w:rsid w:val="00B67D44"/>
    <w:rsid w:val="00B67F00"/>
    <w:rsid w:val="00B70246"/>
    <w:rsid w:val="00B7046A"/>
    <w:rsid w:val="00B709C2"/>
    <w:rsid w:val="00B70AB1"/>
    <w:rsid w:val="00B71A40"/>
    <w:rsid w:val="00B73D7E"/>
    <w:rsid w:val="00B74445"/>
    <w:rsid w:val="00B74BBB"/>
    <w:rsid w:val="00B7744D"/>
    <w:rsid w:val="00B77C33"/>
    <w:rsid w:val="00B77DFA"/>
    <w:rsid w:val="00B801C7"/>
    <w:rsid w:val="00B80831"/>
    <w:rsid w:val="00B80ED1"/>
    <w:rsid w:val="00B815F6"/>
    <w:rsid w:val="00B8197F"/>
    <w:rsid w:val="00B81EF0"/>
    <w:rsid w:val="00B84E8E"/>
    <w:rsid w:val="00B85133"/>
    <w:rsid w:val="00B851B5"/>
    <w:rsid w:val="00B85363"/>
    <w:rsid w:val="00B85D3C"/>
    <w:rsid w:val="00B85E83"/>
    <w:rsid w:val="00B85F23"/>
    <w:rsid w:val="00B86778"/>
    <w:rsid w:val="00B8722B"/>
    <w:rsid w:val="00B8738F"/>
    <w:rsid w:val="00B87BA8"/>
    <w:rsid w:val="00B90453"/>
    <w:rsid w:val="00B90E7F"/>
    <w:rsid w:val="00B92B16"/>
    <w:rsid w:val="00B936C2"/>
    <w:rsid w:val="00B94773"/>
    <w:rsid w:val="00B950BE"/>
    <w:rsid w:val="00B9798B"/>
    <w:rsid w:val="00BA148E"/>
    <w:rsid w:val="00BA20A9"/>
    <w:rsid w:val="00BA2AC4"/>
    <w:rsid w:val="00BA2D7E"/>
    <w:rsid w:val="00BA304A"/>
    <w:rsid w:val="00BA3292"/>
    <w:rsid w:val="00BA3627"/>
    <w:rsid w:val="00BA3DEE"/>
    <w:rsid w:val="00BA3F54"/>
    <w:rsid w:val="00BA6B18"/>
    <w:rsid w:val="00BB06A8"/>
    <w:rsid w:val="00BB0C08"/>
    <w:rsid w:val="00BB0DA0"/>
    <w:rsid w:val="00BB306C"/>
    <w:rsid w:val="00BB3DB1"/>
    <w:rsid w:val="00BB404E"/>
    <w:rsid w:val="00BB417A"/>
    <w:rsid w:val="00BB4B5B"/>
    <w:rsid w:val="00BB6593"/>
    <w:rsid w:val="00BB674B"/>
    <w:rsid w:val="00BB6EEA"/>
    <w:rsid w:val="00BB72AC"/>
    <w:rsid w:val="00BC2752"/>
    <w:rsid w:val="00BC304B"/>
    <w:rsid w:val="00BC4E1E"/>
    <w:rsid w:val="00BC512F"/>
    <w:rsid w:val="00BC7C85"/>
    <w:rsid w:val="00BD0E33"/>
    <w:rsid w:val="00BD1BE3"/>
    <w:rsid w:val="00BD33C7"/>
    <w:rsid w:val="00BD42AC"/>
    <w:rsid w:val="00BD5A88"/>
    <w:rsid w:val="00BD5EE1"/>
    <w:rsid w:val="00BD6457"/>
    <w:rsid w:val="00BD7701"/>
    <w:rsid w:val="00BE0474"/>
    <w:rsid w:val="00BE0A7C"/>
    <w:rsid w:val="00BE1A7D"/>
    <w:rsid w:val="00BE2003"/>
    <w:rsid w:val="00BE2504"/>
    <w:rsid w:val="00BE43E7"/>
    <w:rsid w:val="00BE44D0"/>
    <w:rsid w:val="00BE4F37"/>
    <w:rsid w:val="00BE638C"/>
    <w:rsid w:val="00BE64A8"/>
    <w:rsid w:val="00BE6920"/>
    <w:rsid w:val="00BF023C"/>
    <w:rsid w:val="00BF02A9"/>
    <w:rsid w:val="00BF08A8"/>
    <w:rsid w:val="00BF0CB1"/>
    <w:rsid w:val="00BF23C9"/>
    <w:rsid w:val="00BF2946"/>
    <w:rsid w:val="00BF299E"/>
    <w:rsid w:val="00BF3838"/>
    <w:rsid w:val="00BF39A8"/>
    <w:rsid w:val="00BF58BE"/>
    <w:rsid w:val="00BF62E6"/>
    <w:rsid w:val="00BF6989"/>
    <w:rsid w:val="00BF6F58"/>
    <w:rsid w:val="00BF771F"/>
    <w:rsid w:val="00BF7F51"/>
    <w:rsid w:val="00C00A67"/>
    <w:rsid w:val="00C00D6A"/>
    <w:rsid w:val="00C014F1"/>
    <w:rsid w:val="00C022F9"/>
    <w:rsid w:val="00C026C2"/>
    <w:rsid w:val="00C03BEE"/>
    <w:rsid w:val="00C04F3B"/>
    <w:rsid w:val="00C05AB0"/>
    <w:rsid w:val="00C07A6D"/>
    <w:rsid w:val="00C10947"/>
    <w:rsid w:val="00C10961"/>
    <w:rsid w:val="00C10AEF"/>
    <w:rsid w:val="00C11BF2"/>
    <w:rsid w:val="00C135EF"/>
    <w:rsid w:val="00C1365C"/>
    <w:rsid w:val="00C146D0"/>
    <w:rsid w:val="00C14CBA"/>
    <w:rsid w:val="00C14D17"/>
    <w:rsid w:val="00C168E5"/>
    <w:rsid w:val="00C16A58"/>
    <w:rsid w:val="00C16C9C"/>
    <w:rsid w:val="00C16D58"/>
    <w:rsid w:val="00C17D75"/>
    <w:rsid w:val="00C17F48"/>
    <w:rsid w:val="00C22027"/>
    <w:rsid w:val="00C22910"/>
    <w:rsid w:val="00C2329E"/>
    <w:rsid w:val="00C23906"/>
    <w:rsid w:val="00C24681"/>
    <w:rsid w:val="00C24ECD"/>
    <w:rsid w:val="00C26B96"/>
    <w:rsid w:val="00C27565"/>
    <w:rsid w:val="00C27B0D"/>
    <w:rsid w:val="00C27EC5"/>
    <w:rsid w:val="00C27F8B"/>
    <w:rsid w:val="00C30502"/>
    <w:rsid w:val="00C30B48"/>
    <w:rsid w:val="00C31C62"/>
    <w:rsid w:val="00C3253C"/>
    <w:rsid w:val="00C32935"/>
    <w:rsid w:val="00C32FCB"/>
    <w:rsid w:val="00C332C3"/>
    <w:rsid w:val="00C33E1A"/>
    <w:rsid w:val="00C3454A"/>
    <w:rsid w:val="00C35675"/>
    <w:rsid w:val="00C359A8"/>
    <w:rsid w:val="00C36008"/>
    <w:rsid w:val="00C36756"/>
    <w:rsid w:val="00C40B56"/>
    <w:rsid w:val="00C4141C"/>
    <w:rsid w:val="00C41C86"/>
    <w:rsid w:val="00C41D9C"/>
    <w:rsid w:val="00C42D97"/>
    <w:rsid w:val="00C43242"/>
    <w:rsid w:val="00C46B00"/>
    <w:rsid w:val="00C46D4D"/>
    <w:rsid w:val="00C46D63"/>
    <w:rsid w:val="00C46F1A"/>
    <w:rsid w:val="00C47402"/>
    <w:rsid w:val="00C4777D"/>
    <w:rsid w:val="00C51236"/>
    <w:rsid w:val="00C534D5"/>
    <w:rsid w:val="00C53B06"/>
    <w:rsid w:val="00C53D3B"/>
    <w:rsid w:val="00C53DC6"/>
    <w:rsid w:val="00C540FC"/>
    <w:rsid w:val="00C55AAF"/>
    <w:rsid w:val="00C56705"/>
    <w:rsid w:val="00C56B9F"/>
    <w:rsid w:val="00C60ED7"/>
    <w:rsid w:val="00C61C19"/>
    <w:rsid w:val="00C61FC3"/>
    <w:rsid w:val="00C62D61"/>
    <w:rsid w:val="00C63F04"/>
    <w:rsid w:val="00C6402B"/>
    <w:rsid w:val="00C65349"/>
    <w:rsid w:val="00C653A0"/>
    <w:rsid w:val="00C66D15"/>
    <w:rsid w:val="00C66F8C"/>
    <w:rsid w:val="00C67045"/>
    <w:rsid w:val="00C67873"/>
    <w:rsid w:val="00C70172"/>
    <w:rsid w:val="00C71B5C"/>
    <w:rsid w:val="00C73D57"/>
    <w:rsid w:val="00C76E17"/>
    <w:rsid w:val="00C76FFA"/>
    <w:rsid w:val="00C777C4"/>
    <w:rsid w:val="00C807C3"/>
    <w:rsid w:val="00C82418"/>
    <w:rsid w:val="00C82E13"/>
    <w:rsid w:val="00C838C6"/>
    <w:rsid w:val="00C842C1"/>
    <w:rsid w:val="00C84790"/>
    <w:rsid w:val="00C84B3D"/>
    <w:rsid w:val="00C84DF1"/>
    <w:rsid w:val="00C85252"/>
    <w:rsid w:val="00C854F2"/>
    <w:rsid w:val="00C87963"/>
    <w:rsid w:val="00C905A6"/>
    <w:rsid w:val="00C91639"/>
    <w:rsid w:val="00C929F0"/>
    <w:rsid w:val="00C92C49"/>
    <w:rsid w:val="00C93423"/>
    <w:rsid w:val="00C93CAB"/>
    <w:rsid w:val="00C944E9"/>
    <w:rsid w:val="00C946C0"/>
    <w:rsid w:val="00C96902"/>
    <w:rsid w:val="00CA166F"/>
    <w:rsid w:val="00CA1AD7"/>
    <w:rsid w:val="00CA22BD"/>
    <w:rsid w:val="00CA2F7A"/>
    <w:rsid w:val="00CA5678"/>
    <w:rsid w:val="00CA5A41"/>
    <w:rsid w:val="00CA5C26"/>
    <w:rsid w:val="00CA5EBC"/>
    <w:rsid w:val="00CA66EF"/>
    <w:rsid w:val="00CA7B3E"/>
    <w:rsid w:val="00CB0551"/>
    <w:rsid w:val="00CB1D50"/>
    <w:rsid w:val="00CB2B9F"/>
    <w:rsid w:val="00CB2CCB"/>
    <w:rsid w:val="00CB5804"/>
    <w:rsid w:val="00CB607F"/>
    <w:rsid w:val="00CB7251"/>
    <w:rsid w:val="00CB796D"/>
    <w:rsid w:val="00CB7BFA"/>
    <w:rsid w:val="00CC0D24"/>
    <w:rsid w:val="00CC1ABC"/>
    <w:rsid w:val="00CC1B5F"/>
    <w:rsid w:val="00CC20C8"/>
    <w:rsid w:val="00CC248F"/>
    <w:rsid w:val="00CC39B1"/>
    <w:rsid w:val="00CC4A1E"/>
    <w:rsid w:val="00CC73FA"/>
    <w:rsid w:val="00CC7721"/>
    <w:rsid w:val="00CC7820"/>
    <w:rsid w:val="00CD0EFC"/>
    <w:rsid w:val="00CD1A68"/>
    <w:rsid w:val="00CD234A"/>
    <w:rsid w:val="00CD2CE3"/>
    <w:rsid w:val="00CD2D71"/>
    <w:rsid w:val="00CD2F04"/>
    <w:rsid w:val="00CD3E06"/>
    <w:rsid w:val="00CD3FA9"/>
    <w:rsid w:val="00CD5249"/>
    <w:rsid w:val="00CD5BEF"/>
    <w:rsid w:val="00CD614F"/>
    <w:rsid w:val="00CD7510"/>
    <w:rsid w:val="00CD7547"/>
    <w:rsid w:val="00CD7C2B"/>
    <w:rsid w:val="00CE0612"/>
    <w:rsid w:val="00CE2173"/>
    <w:rsid w:val="00CE37EB"/>
    <w:rsid w:val="00CE38E1"/>
    <w:rsid w:val="00CE4919"/>
    <w:rsid w:val="00CE555E"/>
    <w:rsid w:val="00CE6AF8"/>
    <w:rsid w:val="00CE6F97"/>
    <w:rsid w:val="00CE6FFC"/>
    <w:rsid w:val="00CE7106"/>
    <w:rsid w:val="00CF0423"/>
    <w:rsid w:val="00CF0B43"/>
    <w:rsid w:val="00CF34BF"/>
    <w:rsid w:val="00CF36D9"/>
    <w:rsid w:val="00CF51DB"/>
    <w:rsid w:val="00CF5960"/>
    <w:rsid w:val="00CF5B71"/>
    <w:rsid w:val="00CF686A"/>
    <w:rsid w:val="00CF711E"/>
    <w:rsid w:val="00CF7877"/>
    <w:rsid w:val="00CF78EB"/>
    <w:rsid w:val="00CF7FE5"/>
    <w:rsid w:val="00D007FB"/>
    <w:rsid w:val="00D00807"/>
    <w:rsid w:val="00D01D15"/>
    <w:rsid w:val="00D04BC2"/>
    <w:rsid w:val="00D05473"/>
    <w:rsid w:val="00D06320"/>
    <w:rsid w:val="00D079D6"/>
    <w:rsid w:val="00D07F0F"/>
    <w:rsid w:val="00D07FD7"/>
    <w:rsid w:val="00D1061B"/>
    <w:rsid w:val="00D109C8"/>
    <w:rsid w:val="00D115D2"/>
    <w:rsid w:val="00D11EB9"/>
    <w:rsid w:val="00D12422"/>
    <w:rsid w:val="00D129EC"/>
    <w:rsid w:val="00D12A96"/>
    <w:rsid w:val="00D13A78"/>
    <w:rsid w:val="00D144AB"/>
    <w:rsid w:val="00D146C1"/>
    <w:rsid w:val="00D151A9"/>
    <w:rsid w:val="00D174F8"/>
    <w:rsid w:val="00D20A2D"/>
    <w:rsid w:val="00D21C6F"/>
    <w:rsid w:val="00D23074"/>
    <w:rsid w:val="00D25571"/>
    <w:rsid w:val="00D25596"/>
    <w:rsid w:val="00D27379"/>
    <w:rsid w:val="00D274A8"/>
    <w:rsid w:val="00D2771E"/>
    <w:rsid w:val="00D27F08"/>
    <w:rsid w:val="00D3027E"/>
    <w:rsid w:val="00D31FAB"/>
    <w:rsid w:val="00D331DA"/>
    <w:rsid w:val="00D33A9D"/>
    <w:rsid w:val="00D34137"/>
    <w:rsid w:val="00D34816"/>
    <w:rsid w:val="00D35B83"/>
    <w:rsid w:val="00D35D86"/>
    <w:rsid w:val="00D365EB"/>
    <w:rsid w:val="00D370AE"/>
    <w:rsid w:val="00D37BE7"/>
    <w:rsid w:val="00D4058C"/>
    <w:rsid w:val="00D409DB"/>
    <w:rsid w:val="00D40EDB"/>
    <w:rsid w:val="00D4128A"/>
    <w:rsid w:val="00D42591"/>
    <w:rsid w:val="00D42A7B"/>
    <w:rsid w:val="00D445DF"/>
    <w:rsid w:val="00D44B36"/>
    <w:rsid w:val="00D44DD8"/>
    <w:rsid w:val="00D452E9"/>
    <w:rsid w:val="00D45A97"/>
    <w:rsid w:val="00D45D74"/>
    <w:rsid w:val="00D505B8"/>
    <w:rsid w:val="00D51710"/>
    <w:rsid w:val="00D5233F"/>
    <w:rsid w:val="00D534AE"/>
    <w:rsid w:val="00D55966"/>
    <w:rsid w:val="00D55AFE"/>
    <w:rsid w:val="00D57A4A"/>
    <w:rsid w:val="00D57CE7"/>
    <w:rsid w:val="00D57D67"/>
    <w:rsid w:val="00D6035C"/>
    <w:rsid w:val="00D6045F"/>
    <w:rsid w:val="00D60A1D"/>
    <w:rsid w:val="00D60D35"/>
    <w:rsid w:val="00D618F4"/>
    <w:rsid w:val="00D61C39"/>
    <w:rsid w:val="00D621E3"/>
    <w:rsid w:val="00D6229D"/>
    <w:rsid w:val="00D62CCE"/>
    <w:rsid w:val="00D63777"/>
    <w:rsid w:val="00D64198"/>
    <w:rsid w:val="00D64373"/>
    <w:rsid w:val="00D64915"/>
    <w:rsid w:val="00D6663F"/>
    <w:rsid w:val="00D66E81"/>
    <w:rsid w:val="00D670E7"/>
    <w:rsid w:val="00D672F3"/>
    <w:rsid w:val="00D67F80"/>
    <w:rsid w:val="00D70000"/>
    <w:rsid w:val="00D7044C"/>
    <w:rsid w:val="00D70C61"/>
    <w:rsid w:val="00D71D0F"/>
    <w:rsid w:val="00D72F2F"/>
    <w:rsid w:val="00D732D4"/>
    <w:rsid w:val="00D7434A"/>
    <w:rsid w:val="00D75BE2"/>
    <w:rsid w:val="00D7709C"/>
    <w:rsid w:val="00D771DE"/>
    <w:rsid w:val="00D80178"/>
    <w:rsid w:val="00D808C4"/>
    <w:rsid w:val="00D80C7D"/>
    <w:rsid w:val="00D80CC7"/>
    <w:rsid w:val="00D82684"/>
    <w:rsid w:val="00D83FEB"/>
    <w:rsid w:val="00D8678F"/>
    <w:rsid w:val="00D86D61"/>
    <w:rsid w:val="00D902B8"/>
    <w:rsid w:val="00D9158A"/>
    <w:rsid w:val="00D9232C"/>
    <w:rsid w:val="00D930EE"/>
    <w:rsid w:val="00D948FC"/>
    <w:rsid w:val="00D95F21"/>
    <w:rsid w:val="00D9771A"/>
    <w:rsid w:val="00DA0DF6"/>
    <w:rsid w:val="00DA1CE9"/>
    <w:rsid w:val="00DA2865"/>
    <w:rsid w:val="00DA32A4"/>
    <w:rsid w:val="00DA440E"/>
    <w:rsid w:val="00DA4614"/>
    <w:rsid w:val="00DA596F"/>
    <w:rsid w:val="00DA5F1B"/>
    <w:rsid w:val="00DA6CB1"/>
    <w:rsid w:val="00DA6DFA"/>
    <w:rsid w:val="00DA71C6"/>
    <w:rsid w:val="00DA7E23"/>
    <w:rsid w:val="00DA7F1F"/>
    <w:rsid w:val="00DA7F6B"/>
    <w:rsid w:val="00DB2214"/>
    <w:rsid w:val="00DB3A93"/>
    <w:rsid w:val="00DB454D"/>
    <w:rsid w:val="00DB474C"/>
    <w:rsid w:val="00DB4AFD"/>
    <w:rsid w:val="00DB6CA5"/>
    <w:rsid w:val="00DB741B"/>
    <w:rsid w:val="00DB7A8B"/>
    <w:rsid w:val="00DC0B44"/>
    <w:rsid w:val="00DC0CFC"/>
    <w:rsid w:val="00DC11A0"/>
    <w:rsid w:val="00DC335D"/>
    <w:rsid w:val="00DC4D47"/>
    <w:rsid w:val="00DC5828"/>
    <w:rsid w:val="00DC5BE2"/>
    <w:rsid w:val="00DC5E16"/>
    <w:rsid w:val="00DD05E3"/>
    <w:rsid w:val="00DD4579"/>
    <w:rsid w:val="00DD596C"/>
    <w:rsid w:val="00DD5B10"/>
    <w:rsid w:val="00DD6323"/>
    <w:rsid w:val="00DD65CD"/>
    <w:rsid w:val="00DD7014"/>
    <w:rsid w:val="00DD7362"/>
    <w:rsid w:val="00DD740A"/>
    <w:rsid w:val="00DD7785"/>
    <w:rsid w:val="00DD7BCE"/>
    <w:rsid w:val="00DD7CB0"/>
    <w:rsid w:val="00DE1B77"/>
    <w:rsid w:val="00DE2214"/>
    <w:rsid w:val="00DE26B8"/>
    <w:rsid w:val="00DE4B73"/>
    <w:rsid w:val="00DE4C03"/>
    <w:rsid w:val="00DE4C04"/>
    <w:rsid w:val="00DE4E72"/>
    <w:rsid w:val="00DE54E7"/>
    <w:rsid w:val="00DE5AE9"/>
    <w:rsid w:val="00DE5C35"/>
    <w:rsid w:val="00DE620A"/>
    <w:rsid w:val="00DE7971"/>
    <w:rsid w:val="00DF04D5"/>
    <w:rsid w:val="00DF0DE0"/>
    <w:rsid w:val="00DF1864"/>
    <w:rsid w:val="00DF1991"/>
    <w:rsid w:val="00DF1E5F"/>
    <w:rsid w:val="00DF220E"/>
    <w:rsid w:val="00DF41AD"/>
    <w:rsid w:val="00DF54A0"/>
    <w:rsid w:val="00DF5F26"/>
    <w:rsid w:val="00DF6C98"/>
    <w:rsid w:val="00DF6EF3"/>
    <w:rsid w:val="00DF72D4"/>
    <w:rsid w:val="00E0208A"/>
    <w:rsid w:val="00E020FF"/>
    <w:rsid w:val="00E02C2D"/>
    <w:rsid w:val="00E02CC4"/>
    <w:rsid w:val="00E02CF9"/>
    <w:rsid w:val="00E0323E"/>
    <w:rsid w:val="00E039A9"/>
    <w:rsid w:val="00E0432F"/>
    <w:rsid w:val="00E05241"/>
    <w:rsid w:val="00E05CE5"/>
    <w:rsid w:val="00E115E1"/>
    <w:rsid w:val="00E12F4D"/>
    <w:rsid w:val="00E1370F"/>
    <w:rsid w:val="00E143B1"/>
    <w:rsid w:val="00E16641"/>
    <w:rsid w:val="00E1718A"/>
    <w:rsid w:val="00E1783E"/>
    <w:rsid w:val="00E17935"/>
    <w:rsid w:val="00E2069B"/>
    <w:rsid w:val="00E2106B"/>
    <w:rsid w:val="00E213BF"/>
    <w:rsid w:val="00E2240A"/>
    <w:rsid w:val="00E23C4E"/>
    <w:rsid w:val="00E248C6"/>
    <w:rsid w:val="00E25324"/>
    <w:rsid w:val="00E25C6F"/>
    <w:rsid w:val="00E264E7"/>
    <w:rsid w:val="00E31AA0"/>
    <w:rsid w:val="00E323B5"/>
    <w:rsid w:val="00E32B43"/>
    <w:rsid w:val="00E33726"/>
    <w:rsid w:val="00E337BB"/>
    <w:rsid w:val="00E3399E"/>
    <w:rsid w:val="00E34A7D"/>
    <w:rsid w:val="00E35C1A"/>
    <w:rsid w:val="00E373F7"/>
    <w:rsid w:val="00E37460"/>
    <w:rsid w:val="00E37631"/>
    <w:rsid w:val="00E37CA9"/>
    <w:rsid w:val="00E4045C"/>
    <w:rsid w:val="00E4150E"/>
    <w:rsid w:val="00E41EA5"/>
    <w:rsid w:val="00E42480"/>
    <w:rsid w:val="00E43BF1"/>
    <w:rsid w:val="00E43D27"/>
    <w:rsid w:val="00E46B02"/>
    <w:rsid w:val="00E4706B"/>
    <w:rsid w:val="00E4770D"/>
    <w:rsid w:val="00E47C8F"/>
    <w:rsid w:val="00E50B9D"/>
    <w:rsid w:val="00E5275E"/>
    <w:rsid w:val="00E533AC"/>
    <w:rsid w:val="00E546C9"/>
    <w:rsid w:val="00E55AA4"/>
    <w:rsid w:val="00E560CA"/>
    <w:rsid w:val="00E56E40"/>
    <w:rsid w:val="00E57C5C"/>
    <w:rsid w:val="00E60508"/>
    <w:rsid w:val="00E60938"/>
    <w:rsid w:val="00E61738"/>
    <w:rsid w:val="00E63270"/>
    <w:rsid w:val="00E64872"/>
    <w:rsid w:val="00E6658A"/>
    <w:rsid w:val="00E677B8"/>
    <w:rsid w:val="00E67E53"/>
    <w:rsid w:val="00E70692"/>
    <w:rsid w:val="00E74A62"/>
    <w:rsid w:val="00E7529F"/>
    <w:rsid w:val="00E7574F"/>
    <w:rsid w:val="00E76EE5"/>
    <w:rsid w:val="00E77FCE"/>
    <w:rsid w:val="00E81F53"/>
    <w:rsid w:val="00E8220B"/>
    <w:rsid w:val="00E82A8A"/>
    <w:rsid w:val="00E82F4F"/>
    <w:rsid w:val="00E82FC9"/>
    <w:rsid w:val="00E830F6"/>
    <w:rsid w:val="00E8311C"/>
    <w:rsid w:val="00E834BB"/>
    <w:rsid w:val="00E83FE2"/>
    <w:rsid w:val="00E842D8"/>
    <w:rsid w:val="00E90050"/>
    <w:rsid w:val="00E9038E"/>
    <w:rsid w:val="00E90855"/>
    <w:rsid w:val="00E92458"/>
    <w:rsid w:val="00E930F9"/>
    <w:rsid w:val="00E94DDF"/>
    <w:rsid w:val="00E96307"/>
    <w:rsid w:val="00E96FA7"/>
    <w:rsid w:val="00EA05E0"/>
    <w:rsid w:val="00EA2264"/>
    <w:rsid w:val="00EA28D4"/>
    <w:rsid w:val="00EA321D"/>
    <w:rsid w:val="00EA596B"/>
    <w:rsid w:val="00EA6446"/>
    <w:rsid w:val="00EA7D5D"/>
    <w:rsid w:val="00EA7D83"/>
    <w:rsid w:val="00EB072C"/>
    <w:rsid w:val="00EB16D3"/>
    <w:rsid w:val="00EB1B51"/>
    <w:rsid w:val="00EB46D5"/>
    <w:rsid w:val="00EB4955"/>
    <w:rsid w:val="00EB5EF8"/>
    <w:rsid w:val="00EB6136"/>
    <w:rsid w:val="00EB69C5"/>
    <w:rsid w:val="00EB6F78"/>
    <w:rsid w:val="00EB7FC9"/>
    <w:rsid w:val="00EC07A0"/>
    <w:rsid w:val="00EC0969"/>
    <w:rsid w:val="00EC246A"/>
    <w:rsid w:val="00EC3955"/>
    <w:rsid w:val="00EC3A9B"/>
    <w:rsid w:val="00EC43A7"/>
    <w:rsid w:val="00EC5458"/>
    <w:rsid w:val="00EC620F"/>
    <w:rsid w:val="00EC7152"/>
    <w:rsid w:val="00EC74B6"/>
    <w:rsid w:val="00EC7DC6"/>
    <w:rsid w:val="00ED02C8"/>
    <w:rsid w:val="00ED097C"/>
    <w:rsid w:val="00ED14C5"/>
    <w:rsid w:val="00ED1AEB"/>
    <w:rsid w:val="00ED36EF"/>
    <w:rsid w:val="00ED425A"/>
    <w:rsid w:val="00ED4671"/>
    <w:rsid w:val="00ED4FB8"/>
    <w:rsid w:val="00ED61D5"/>
    <w:rsid w:val="00ED71C5"/>
    <w:rsid w:val="00EE004A"/>
    <w:rsid w:val="00EE16E7"/>
    <w:rsid w:val="00EE1A3C"/>
    <w:rsid w:val="00EE205C"/>
    <w:rsid w:val="00EE2D60"/>
    <w:rsid w:val="00EF0D5C"/>
    <w:rsid w:val="00EF10F8"/>
    <w:rsid w:val="00EF1503"/>
    <w:rsid w:val="00EF3FA3"/>
    <w:rsid w:val="00EF4748"/>
    <w:rsid w:val="00EF515D"/>
    <w:rsid w:val="00EF57D9"/>
    <w:rsid w:val="00EF59A0"/>
    <w:rsid w:val="00EF5DD0"/>
    <w:rsid w:val="00EF6652"/>
    <w:rsid w:val="00F00C42"/>
    <w:rsid w:val="00F01559"/>
    <w:rsid w:val="00F022F3"/>
    <w:rsid w:val="00F03D46"/>
    <w:rsid w:val="00F0426E"/>
    <w:rsid w:val="00F04D36"/>
    <w:rsid w:val="00F05522"/>
    <w:rsid w:val="00F0626B"/>
    <w:rsid w:val="00F0697C"/>
    <w:rsid w:val="00F06AD5"/>
    <w:rsid w:val="00F07DEB"/>
    <w:rsid w:val="00F07E98"/>
    <w:rsid w:val="00F148F2"/>
    <w:rsid w:val="00F151C2"/>
    <w:rsid w:val="00F15F72"/>
    <w:rsid w:val="00F16962"/>
    <w:rsid w:val="00F20246"/>
    <w:rsid w:val="00F207E0"/>
    <w:rsid w:val="00F20B40"/>
    <w:rsid w:val="00F20B80"/>
    <w:rsid w:val="00F20E99"/>
    <w:rsid w:val="00F2128C"/>
    <w:rsid w:val="00F21AD2"/>
    <w:rsid w:val="00F23E58"/>
    <w:rsid w:val="00F25479"/>
    <w:rsid w:val="00F26935"/>
    <w:rsid w:val="00F2706E"/>
    <w:rsid w:val="00F2758C"/>
    <w:rsid w:val="00F27DBD"/>
    <w:rsid w:val="00F308E7"/>
    <w:rsid w:val="00F31453"/>
    <w:rsid w:val="00F3533B"/>
    <w:rsid w:val="00F35A38"/>
    <w:rsid w:val="00F35CE3"/>
    <w:rsid w:val="00F36807"/>
    <w:rsid w:val="00F37311"/>
    <w:rsid w:val="00F376C6"/>
    <w:rsid w:val="00F378E8"/>
    <w:rsid w:val="00F41565"/>
    <w:rsid w:val="00F4254C"/>
    <w:rsid w:val="00F42946"/>
    <w:rsid w:val="00F42CE7"/>
    <w:rsid w:val="00F4377D"/>
    <w:rsid w:val="00F4519E"/>
    <w:rsid w:val="00F45C55"/>
    <w:rsid w:val="00F45F2F"/>
    <w:rsid w:val="00F5166E"/>
    <w:rsid w:val="00F54784"/>
    <w:rsid w:val="00F54C32"/>
    <w:rsid w:val="00F56B6D"/>
    <w:rsid w:val="00F5744C"/>
    <w:rsid w:val="00F5752A"/>
    <w:rsid w:val="00F609F6"/>
    <w:rsid w:val="00F60B8D"/>
    <w:rsid w:val="00F63F68"/>
    <w:rsid w:val="00F64174"/>
    <w:rsid w:val="00F646AC"/>
    <w:rsid w:val="00F64DB5"/>
    <w:rsid w:val="00F66708"/>
    <w:rsid w:val="00F66E7F"/>
    <w:rsid w:val="00F712E2"/>
    <w:rsid w:val="00F75060"/>
    <w:rsid w:val="00F8081C"/>
    <w:rsid w:val="00F81307"/>
    <w:rsid w:val="00F81D81"/>
    <w:rsid w:val="00F8238E"/>
    <w:rsid w:val="00F82801"/>
    <w:rsid w:val="00F82938"/>
    <w:rsid w:val="00F82EB8"/>
    <w:rsid w:val="00F83238"/>
    <w:rsid w:val="00F84345"/>
    <w:rsid w:val="00F84497"/>
    <w:rsid w:val="00F84F75"/>
    <w:rsid w:val="00F856A7"/>
    <w:rsid w:val="00F85773"/>
    <w:rsid w:val="00F85E1A"/>
    <w:rsid w:val="00F9108B"/>
    <w:rsid w:val="00F9196D"/>
    <w:rsid w:val="00F9266A"/>
    <w:rsid w:val="00F940C4"/>
    <w:rsid w:val="00F95DC7"/>
    <w:rsid w:val="00F960A0"/>
    <w:rsid w:val="00F96317"/>
    <w:rsid w:val="00F96D9E"/>
    <w:rsid w:val="00F96FC2"/>
    <w:rsid w:val="00F97172"/>
    <w:rsid w:val="00F97A41"/>
    <w:rsid w:val="00FA0F22"/>
    <w:rsid w:val="00FA1002"/>
    <w:rsid w:val="00FA161E"/>
    <w:rsid w:val="00FA249D"/>
    <w:rsid w:val="00FA3383"/>
    <w:rsid w:val="00FA4185"/>
    <w:rsid w:val="00FA4F83"/>
    <w:rsid w:val="00FA623E"/>
    <w:rsid w:val="00FA69EB"/>
    <w:rsid w:val="00FA6C02"/>
    <w:rsid w:val="00FA77A1"/>
    <w:rsid w:val="00FA7DD9"/>
    <w:rsid w:val="00FB0437"/>
    <w:rsid w:val="00FB2284"/>
    <w:rsid w:val="00FB2438"/>
    <w:rsid w:val="00FB376E"/>
    <w:rsid w:val="00FB3868"/>
    <w:rsid w:val="00FB3E0C"/>
    <w:rsid w:val="00FB4737"/>
    <w:rsid w:val="00FB4A06"/>
    <w:rsid w:val="00FB5546"/>
    <w:rsid w:val="00FB6B44"/>
    <w:rsid w:val="00FC014C"/>
    <w:rsid w:val="00FC06AF"/>
    <w:rsid w:val="00FC2385"/>
    <w:rsid w:val="00FC2983"/>
    <w:rsid w:val="00FC2E17"/>
    <w:rsid w:val="00FC3055"/>
    <w:rsid w:val="00FC3EAF"/>
    <w:rsid w:val="00FC5367"/>
    <w:rsid w:val="00FC56D5"/>
    <w:rsid w:val="00FC64A5"/>
    <w:rsid w:val="00FC74EF"/>
    <w:rsid w:val="00FC7539"/>
    <w:rsid w:val="00FD0713"/>
    <w:rsid w:val="00FD0CD6"/>
    <w:rsid w:val="00FD1274"/>
    <w:rsid w:val="00FD317F"/>
    <w:rsid w:val="00FD57A1"/>
    <w:rsid w:val="00FD5861"/>
    <w:rsid w:val="00FD7111"/>
    <w:rsid w:val="00FD79DC"/>
    <w:rsid w:val="00FD7DD8"/>
    <w:rsid w:val="00FE012E"/>
    <w:rsid w:val="00FE17DD"/>
    <w:rsid w:val="00FE281C"/>
    <w:rsid w:val="00FE2CAB"/>
    <w:rsid w:val="00FE3957"/>
    <w:rsid w:val="00FE3E84"/>
    <w:rsid w:val="00FE482D"/>
    <w:rsid w:val="00FE502B"/>
    <w:rsid w:val="00FE7893"/>
    <w:rsid w:val="00FF01AE"/>
    <w:rsid w:val="00FF02E0"/>
    <w:rsid w:val="00FF16B6"/>
    <w:rsid w:val="00FF1981"/>
    <w:rsid w:val="00FF21D3"/>
    <w:rsid w:val="00FF21D5"/>
    <w:rsid w:val="00FF2E94"/>
    <w:rsid w:val="00FF49CE"/>
    <w:rsid w:val="00FF5441"/>
    <w:rsid w:val="00FF55AB"/>
    <w:rsid w:val="00FF561C"/>
    <w:rsid w:val="00FF588E"/>
    <w:rsid w:val="00FF5E20"/>
    <w:rsid w:val="00FF6F94"/>
    <w:rsid w:val="00FF7289"/>
    <w:rsid w:val="0124CFDA"/>
    <w:rsid w:val="01D00A91"/>
    <w:rsid w:val="02A30D6C"/>
    <w:rsid w:val="02D6F04F"/>
    <w:rsid w:val="045B4DC9"/>
    <w:rsid w:val="04FDA157"/>
    <w:rsid w:val="062408FA"/>
    <w:rsid w:val="07F1C870"/>
    <w:rsid w:val="084815EA"/>
    <w:rsid w:val="087DB4E9"/>
    <w:rsid w:val="09297C14"/>
    <w:rsid w:val="09A27B80"/>
    <w:rsid w:val="09D84B13"/>
    <w:rsid w:val="0A82D454"/>
    <w:rsid w:val="0BE0CA0C"/>
    <w:rsid w:val="0BE1520D"/>
    <w:rsid w:val="0C66E29C"/>
    <w:rsid w:val="0D8CF29A"/>
    <w:rsid w:val="0DC25B42"/>
    <w:rsid w:val="0E85E8A1"/>
    <w:rsid w:val="0F289197"/>
    <w:rsid w:val="0F6FB0BD"/>
    <w:rsid w:val="0FA81D3F"/>
    <w:rsid w:val="1030D8B3"/>
    <w:rsid w:val="109F109A"/>
    <w:rsid w:val="1141B6C7"/>
    <w:rsid w:val="1285B3BD"/>
    <w:rsid w:val="129AD9AB"/>
    <w:rsid w:val="13C91422"/>
    <w:rsid w:val="15D19A29"/>
    <w:rsid w:val="1626393B"/>
    <w:rsid w:val="16389452"/>
    <w:rsid w:val="17748A2E"/>
    <w:rsid w:val="1A415E38"/>
    <w:rsid w:val="1C62CAD8"/>
    <w:rsid w:val="1DFC451F"/>
    <w:rsid w:val="1E107DE2"/>
    <w:rsid w:val="1E1E911A"/>
    <w:rsid w:val="1E917708"/>
    <w:rsid w:val="1F119AB1"/>
    <w:rsid w:val="1F1CEEB7"/>
    <w:rsid w:val="20202619"/>
    <w:rsid w:val="202CCD69"/>
    <w:rsid w:val="22548F79"/>
    <w:rsid w:val="229D2D4E"/>
    <w:rsid w:val="230C47CA"/>
    <w:rsid w:val="233437F6"/>
    <w:rsid w:val="23509AD3"/>
    <w:rsid w:val="237CA671"/>
    <w:rsid w:val="23D7B6DB"/>
    <w:rsid w:val="24DEE00E"/>
    <w:rsid w:val="25686945"/>
    <w:rsid w:val="25D5EC87"/>
    <w:rsid w:val="25EF2DC1"/>
    <w:rsid w:val="278AFE22"/>
    <w:rsid w:val="2926CE83"/>
    <w:rsid w:val="298A0949"/>
    <w:rsid w:val="29AF7494"/>
    <w:rsid w:val="29F1762B"/>
    <w:rsid w:val="2A3A3061"/>
    <w:rsid w:val="2A51A55D"/>
    <w:rsid w:val="2AC85FA0"/>
    <w:rsid w:val="2AF7F6A2"/>
    <w:rsid w:val="2B296768"/>
    <w:rsid w:val="2C8E73E1"/>
    <w:rsid w:val="2C9CFD97"/>
    <w:rsid w:val="2CE46900"/>
    <w:rsid w:val="2D26FBA9"/>
    <w:rsid w:val="30058DBB"/>
    <w:rsid w:val="30FBA558"/>
    <w:rsid w:val="3311833C"/>
    <w:rsid w:val="339300B4"/>
    <w:rsid w:val="342B3653"/>
    <w:rsid w:val="34304C20"/>
    <w:rsid w:val="37A69439"/>
    <w:rsid w:val="38043966"/>
    <w:rsid w:val="3A0E595E"/>
    <w:rsid w:val="3A246E93"/>
    <w:rsid w:val="3B0D4B1B"/>
    <w:rsid w:val="3CEC301F"/>
    <w:rsid w:val="3E10343D"/>
    <w:rsid w:val="3EA4A60E"/>
    <w:rsid w:val="3EC30769"/>
    <w:rsid w:val="3FB0220F"/>
    <w:rsid w:val="3FCA2003"/>
    <w:rsid w:val="40CAF0D9"/>
    <w:rsid w:val="4108BD58"/>
    <w:rsid w:val="41D8C97C"/>
    <w:rsid w:val="4259C690"/>
    <w:rsid w:val="43A63842"/>
    <w:rsid w:val="44E2BDA7"/>
    <w:rsid w:val="463A9538"/>
    <w:rsid w:val="466C1D95"/>
    <w:rsid w:val="46C56495"/>
    <w:rsid w:val="46ED845B"/>
    <w:rsid w:val="46FDAD47"/>
    <w:rsid w:val="47658D9F"/>
    <w:rsid w:val="480C2D85"/>
    <w:rsid w:val="4A9D2E61"/>
    <w:rsid w:val="4C411E1E"/>
    <w:rsid w:val="4C52E6D9"/>
    <w:rsid w:val="4CBA6D53"/>
    <w:rsid w:val="4D0C517E"/>
    <w:rsid w:val="4DDCEE7F"/>
    <w:rsid w:val="4ECA9DE6"/>
    <w:rsid w:val="4F949204"/>
    <w:rsid w:val="51EEB160"/>
    <w:rsid w:val="5274B6FF"/>
    <w:rsid w:val="539E92EF"/>
    <w:rsid w:val="57903EB5"/>
    <w:rsid w:val="5813EA42"/>
    <w:rsid w:val="5C59ECAF"/>
    <w:rsid w:val="5CDEE50B"/>
    <w:rsid w:val="5D6A3A62"/>
    <w:rsid w:val="5E752480"/>
    <w:rsid w:val="5EA30D3D"/>
    <w:rsid w:val="5EAB2C99"/>
    <w:rsid w:val="5EC0DAED"/>
    <w:rsid w:val="5F19446C"/>
    <w:rsid w:val="5F6C018B"/>
    <w:rsid w:val="5F9F3CC3"/>
    <w:rsid w:val="606ADB23"/>
    <w:rsid w:val="610C0EE2"/>
    <w:rsid w:val="6183E01C"/>
    <w:rsid w:val="6258C8CA"/>
    <w:rsid w:val="626DF9AA"/>
    <w:rsid w:val="636C4C81"/>
    <w:rsid w:val="6508184B"/>
    <w:rsid w:val="66EC3381"/>
    <w:rsid w:val="675AE282"/>
    <w:rsid w:val="6793FD5E"/>
    <w:rsid w:val="67EA7FEA"/>
    <w:rsid w:val="683B2D0C"/>
    <w:rsid w:val="6865C7F3"/>
    <w:rsid w:val="68B1C0C7"/>
    <w:rsid w:val="690F8510"/>
    <w:rsid w:val="6A804B18"/>
    <w:rsid w:val="6CC27535"/>
    <w:rsid w:val="6D1CAB3B"/>
    <w:rsid w:val="6D2C0070"/>
    <w:rsid w:val="6E875AC8"/>
    <w:rsid w:val="6F93CB9D"/>
    <w:rsid w:val="7015A075"/>
    <w:rsid w:val="7077AE83"/>
    <w:rsid w:val="709DB20B"/>
    <w:rsid w:val="70C890CA"/>
    <w:rsid w:val="70E28C38"/>
    <w:rsid w:val="71D648A6"/>
    <w:rsid w:val="72026E53"/>
    <w:rsid w:val="726C7941"/>
    <w:rsid w:val="727768CA"/>
    <w:rsid w:val="72CB6C5F"/>
    <w:rsid w:val="7375FE95"/>
    <w:rsid w:val="760F0727"/>
    <w:rsid w:val="77246BD2"/>
    <w:rsid w:val="778BACB9"/>
    <w:rsid w:val="785DECF3"/>
    <w:rsid w:val="78F9BE3A"/>
    <w:rsid w:val="7A19BCA7"/>
    <w:rsid w:val="7A6BA278"/>
    <w:rsid w:val="7C1EB3EF"/>
    <w:rsid w:val="7C721BC3"/>
    <w:rsid w:val="7C759D8B"/>
    <w:rsid w:val="7C957497"/>
    <w:rsid w:val="7D5DF23C"/>
    <w:rsid w:val="7E2B7DE4"/>
    <w:rsid w:val="7F36AF86"/>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D2118"/>
  <w14:discardImageEditingData/>
  <w15:chartTrackingRefBased/>
  <w15:docId w15:val="{5118E41E-A4DC-4E96-A68E-238EADD8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CA8"/>
    <w:pPr>
      <w:spacing w:after="0" w:line="264" w:lineRule="auto"/>
    </w:pPr>
    <w:rPr>
      <w:rFonts w:ascii="Volvo Novum" w:hAnsi="Volvo Novum"/>
      <w:sz w:val="20"/>
      <w:lang w:val="en-US"/>
    </w:rPr>
  </w:style>
  <w:style w:type="paragraph" w:styleId="Heading1">
    <w:name w:val="heading 1"/>
    <w:basedOn w:val="Bodycopy"/>
    <w:next w:val="Bodycopy"/>
    <w:link w:val="Heading1Char"/>
    <w:qFormat/>
    <w:rsid w:val="00EE2D60"/>
    <w:pPr>
      <w:keepNext/>
      <w:keepLines/>
      <w:spacing w:before="480" w:after="180"/>
      <w:textboxTightWrap w:val="firstLineOnly"/>
      <w:outlineLvl w:val="0"/>
    </w:pPr>
    <w:rPr>
      <w:rFonts w:eastAsiaTheme="majorEastAsia" w:cstheme="majorBidi"/>
      <w:sz w:val="36"/>
      <w:szCs w:val="32"/>
    </w:rPr>
  </w:style>
  <w:style w:type="paragraph" w:styleId="Heading2">
    <w:name w:val="heading 2"/>
    <w:basedOn w:val="Bodycopy"/>
    <w:next w:val="Bodycopy"/>
    <w:link w:val="Heading2Char"/>
    <w:qFormat/>
    <w:rsid w:val="00EE2D60"/>
    <w:pPr>
      <w:keepNext/>
      <w:keepLines/>
      <w:spacing w:before="600"/>
      <w:outlineLvl w:val="1"/>
    </w:pPr>
    <w:rPr>
      <w:rFonts w:eastAsiaTheme="majorEastAsia" w:cstheme="majorBidi"/>
      <w:sz w:val="28"/>
      <w:szCs w:val="26"/>
    </w:rPr>
  </w:style>
  <w:style w:type="paragraph" w:styleId="Heading3">
    <w:name w:val="heading 3"/>
    <w:basedOn w:val="Bodycopy"/>
    <w:next w:val="Bodycopy"/>
    <w:link w:val="Heading3Char"/>
    <w:qFormat/>
    <w:rsid w:val="00EE2D60"/>
    <w:pPr>
      <w:keepNext/>
      <w:keepLines/>
      <w:spacing w:before="480"/>
      <w:outlineLvl w:val="2"/>
    </w:pPr>
    <w:rPr>
      <w:rFonts w:eastAsiaTheme="majorEastAsia" w:cstheme="majorBidi"/>
      <w:sz w:val="24"/>
    </w:rPr>
  </w:style>
  <w:style w:type="paragraph" w:styleId="Heading4">
    <w:name w:val="heading 4"/>
    <w:basedOn w:val="Normal"/>
    <w:next w:val="Normal"/>
    <w:link w:val="Heading4Char"/>
    <w:uiPriority w:val="9"/>
    <w:unhideWhenUsed/>
    <w:rsid w:val="007740D0"/>
    <w:pPr>
      <w:keepNext/>
      <w:keepLines/>
      <w:spacing w:before="120"/>
      <w:outlineLvl w:val="3"/>
    </w:pPr>
    <w:rPr>
      <w:rFonts w:asciiTheme="majorHAnsi" w:eastAsiaTheme="majorEastAsia" w:hAnsiTheme="majorHAnsi" w:cstheme="majorBidi"/>
      <w:iCs/>
      <w:sz w:val="24"/>
    </w:rPr>
  </w:style>
  <w:style w:type="paragraph" w:styleId="Heading5">
    <w:name w:val="heading 5"/>
    <w:basedOn w:val="Normal"/>
    <w:next w:val="Normal"/>
    <w:link w:val="Heading5Char"/>
    <w:uiPriority w:val="9"/>
    <w:unhideWhenUsed/>
    <w:rsid w:val="007740D0"/>
    <w:pPr>
      <w:keepNext/>
      <w:keepLines/>
      <w:spacing w:before="120"/>
      <w:outlineLvl w:val="4"/>
    </w:pPr>
    <w:rPr>
      <w:rFonts w:asciiTheme="majorHAnsi" w:eastAsiaTheme="majorEastAsia" w:hAnsiTheme="majorHAnsi" w:cstheme="majorBidi"/>
      <w:color w:val="181F32" w:themeColor="accent1" w:themeShade="BF"/>
    </w:rPr>
  </w:style>
  <w:style w:type="paragraph" w:styleId="Heading6">
    <w:name w:val="heading 6"/>
    <w:basedOn w:val="Normal"/>
    <w:next w:val="Normal"/>
    <w:link w:val="Heading6Char"/>
    <w:uiPriority w:val="9"/>
    <w:unhideWhenUsed/>
    <w:rsid w:val="00C905A6"/>
    <w:pPr>
      <w:keepNext/>
      <w:keepLines/>
      <w:spacing w:before="80"/>
      <w:outlineLvl w:val="5"/>
    </w:pPr>
    <w:rPr>
      <w:rFonts w:asciiTheme="majorHAnsi" w:eastAsiaTheme="majorEastAsia" w:hAnsiTheme="majorHAnsi" w:cstheme="majorBidi"/>
      <w:i/>
      <w:color w:val="101421"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2D60"/>
    <w:rPr>
      <w:rFonts w:ascii="Volvo Novum" w:eastAsiaTheme="majorEastAsia" w:hAnsi="Volvo Novum" w:cstheme="majorBidi"/>
      <w:sz w:val="36"/>
      <w:szCs w:val="32"/>
      <w:lang w:val="fr-FR"/>
    </w:rPr>
  </w:style>
  <w:style w:type="character" w:customStyle="1" w:styleId="Heading2Char">
    <w:name w:val="Heading 2 Char"/>
    <w:basedOn w:val="DefaultParagraphFont"/>
    <w:link w:val="Heading2"/>
    <w:rsid w:val="00EE2D60"/>
    <w:rPr>
      <w:rFonts w:ascii="Volvo Novum" w:eastAsiaTheme="majorEastAsia" w:hAnsi="Volvo Novum" w:cstheme="majorBidi"/>
      <w:sz w:val="28"/>
      <w:szCs w:val="26"/>
      <w:lang w:val="fr-FR"/>
    </w:rPr>
  </w:style>
  <w:style w:type="character" w:customStyle="1" w:styleId="Heading3Char">
    <w:name w:val="Heading 3 Char"/>
    <w:basedOn w:val="DefaultParagraphFont"/>
    <w:link w:val="Heading3"/>
    <w:rsid w:val="00EE2D60"/>
    <w:rPr>
      <w:rFonts w:ascii="Volvo Novum" w:eastAsiaTheme="majorEastAsia" w:hAnsi="Volvo Novum" w:cstheme="majorBidi"/>
      <w:lang w:val="fr-FR"/>
    </w:rPr>
  </w:style>
  <w:style w:type="character" w:customStyle="1" w:styleId="Heading4Char">
    <w:name w:val="Heading 4 Char"/>
    <w:basedOn w:val="DefaultParagraphFont"/>
    <w:link w:val="Heading4"/>
    <w:uiPriority w:val="9"/>
    <w:rsid w:val="007740D0"/>
    <w:rPr>
      <w:rFonts w:asciiTheme="majorHAnsi" w:eastAsiaTheme="majorEastAsia" w:hAnsiTheme="majorHAnsi" w:cstheme="majorBidi"/>
      <w:iCs/>
      <w:lang w:val="en-GB"/>
    </w:rPr>
  </w:style>
  <w:style w:type="character" w:customStyle="1" w:styleId="Heading5Char">
    <w:name w:val="Heading 5 Char"/>
    <w:basedOn w:val="DefaultParagraphFont"/>
    <w:link w:val="Heading5"/>
    <w:uiPriority w:val="9"/>
    <w:rsid w:val="007740D0"/>
    <w:rPr>
      <w:rFonts w:asciiTheme="majorHAnsi" w:eastAsiaTheme="majorEastAsia" w:hAnsiTheme="majorHAnsi" w:cstheme="majorBidi"/>
      <w:color w:val="181F32" w:themeColor="accent1" w:themeShade="BF"/>
      <w:sz w:val="20"/>
      <w:lang w:val="en-GB"/>
    </w:rPr>
  </w:style>
  <w:style w:type="character" w:customStyle="1" w:styleId="Heading6Char">
    <w:name w:val="Heading 6 Char"/>
    <w:basedOn w:val="DefaultParagraphFont"/>
    <w:link w:val="Heading6"/>
    <w:uiPriority w:val="9"/>
    <w:rsid w:val="00C905A6"/>
    <w:rPr>
      <w:rFonts w:asciiTheme="majorHAnsi" w:eastAsiaTheme="majorEastAsia" w:hAnsiTheme="majorHAnsi" w:cstheme="majorBidi"/>
      <w:i/>
      <w:color w:val="101421" w:themeColor="accent1" w:themeShade="7F"/>
      <w:sz w:val="20"/>
    </w:rPr>
  </w:style>
  <w:style w:type="paragraph" w:styleId="Title">
    <w:name w:val="Title"/>
    <w:basedOn w:val="Normal"/>
    <w:next w:val="Normal"/>
    <w:link w:val="TitleChar"/>
    <w:uiPriority w:val="10"/>
    <w:rsid w:val="00963185"/>
    <w:pPr>
      <w:spacing w:before="240" w:after="240"/>
      <w:contextualSpacing/>
    </w:pPr>
    <w:rPr>
      <w:rFonts w:ascii="Volvo Sans Pro" w:eastAsiaTheme="majorEastAsia" w:hAnsi="Volvo Sans Pro" w:cstheme="majorBidi"/>
      <w:caps/>
      <w:spacing w:val="-10"/>
      <w:kern w:val="28"/>
      <w:sz w:val="48"/>
      <w:szCs w:val="56"/>
    </w:rPr>
  </w:style>
  <w:style w:type="character" w:customStyle="1" w:styleId="TitleChar">
    <w:name w:val="Title Char"/>
    <w:basedOn w:val="DefaultParagraphFont"/>
    <w:link w:val="Title"/>
    <w:uiPriority w:val="10"/>
    <w:rsid w:val="00963185"/>
    <w:rPr>
      <w:rFonts w:ascii="Volvo Sans Pro" w:eastAsiaTheme="majorEastAsia" w:hAnsi="Volvo Sans Pro" w:cstheme="majorBidi"/>
      <w:caps/>
      <w:spacing w:val="-10"/>
      <w:kern w:val="28"/>
      <w:sz w:val="48"/>
      <w:szCs w:val="56"/>
    </w:rPr>
  </w:style>
  <w:style w:type="paragraph" w:styleId="ListParagraph">
    <w:name w:val="List Paragraph"/>
    <w:basedOn w:val="Normal"/>
    <w:qFormat/>
    <w:rsid w:val="00C905A6"/>
    <w:pPr>
      <w:numPr>
        <w:numId w:val="1"/>
      </w:numPr>
      <w:ind w:left="426" w:hanging="426"/>
      <w:contextualSpacing/>
    </w:pPr>
  </w:style>
  <w:style w:type="paragraph" w:styleId="Caption">
    <w:name w:val="caption"/>
    <w:basedOn w:val="Normal"/>
    <w:next w:val="Normal"/>
    <w:unhideWhenUsed/>
    <w:qFormat/>
    <w:rsid w:val="003D6ED1"/>
    <w:pPr>
      <w:spacing w:after="200"/>
    </w:pPr>
    <w:rPr>
      <w:b/>
      <w:iCs/>
      <w:sz w:val="16"/>
      <w:szCs w:val="18"/>
    </w:rPr>
  </w:style>
  <w:style w:type="table" w:styleId="TableGrid">
    <w:name w:val="Table Grid"/>
    <w:basedOn w:val="TableNormal"/>
    <w:uiPriority w:val="39"/>
    <w:rsid w:val="00E43D2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43D2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1D0BA4"/>
    <w:pPr>
      <w:spacing w:before="240" w:line="259" w:lineRule="auto"/>
    </w:pPr>
    <w:rPr>
      <w:lang w:eastAsia="sv-SE"/>
    </w:rPr>
  </w:style>
  <w:style w:type="paragraph" w:styleId="TOC1">
    <w:name w:val="toc 1"/>
    <w:basedOn w:val="Normal"/>
    <w:next w:val="Normal"/>
    <w:autoRedefine/>
    <w:uiPriority w:val="39"/>
    <w:unhideWhenUsed/>
    <w:rsid w:val="001D0BA4"/>
    <w:pPr>
      <w:spacing w:after="100"/>
    </w:pPr>
  </w:style>
  <w:style w:type="paragraph" w:styleId="TOC2">
    <w:name w:val="toc 2"/>
    <w:basedOn w:val="Normal"/>
    <w:next w:val="Normal"/>
    <w:autoRedefine/>
    <w:uiPriority w:val="39"/>
    <w:unhideWhenUsed/>
    <w:rsid w:val="001D0BA4"/>
    <w:pPr>
      <w:spacing w:after="100"/>
      <w:ind w:left="200"/>
    </w:pPr>
  </w:style>
  <w:style w:type="paragraph" w:styleId="TOC3">
    <w:name w:val="toc 3"/>
    <w:basedOn w:val="Normal"/>
    <w:next w:val="Normal"/>
    <w:autoRedefine/>
    <w:uiPriority w:val="39"/>
    <w:unhideWhenUsed/>
    <w:rsid w:val="001D0BA4"/>
    <w:pPr>
      <w:spacing w:after="100"/>
      <w:ind w:left="400"/>
    </w:pPr>
  </w:style>
  <w:style w:type="character" w:styleId="Hyperlink">
    <w:name w:val="Hyperlink"/>
    <w:basedOn w:val="DefaultParagraphFont"/>
    <w:uiPriority w:val="99"/>
    <w:unhideWhenUsed/>
    <w:rsid w:val="009250F5"/>
    <w:rPr>
      <w:rFonts w:asciiTheme="minorHAnsi" w:hAnsiTheme="minorHAnsi"/>
      <w:color w:val="8DC9BF" w:themeColor="accent3"/>
      <w:u w:val="single"/>
    </w:rPr>
  </w:style>
  <w:style w:type="paragraph" w:styleId="Header">
    <w:name w:val="header"/>
    <w:basedOn w:val="Normal"/>
    <w:link w:val="HeaderChar"/>
    <w:uiPriority w:val="99"/>
    <w:unhideWhenUsed/>
    <w:rsid w:val="00155DBA"/>
    <w:pPr>
      <w:tabs>
        <w:tab w:val="center" w:pos="4536"/>
        <w:tab w:val="right" w:pos="9072"/>
      </w:tabs>
      <w:spacing w:line="240" w:lineRule="auto"/>
    </w:pPr>
  </w:style>
  <w:style w:type="character" w:customStyle="1" w:styleId="HeaderChar">
    <w:name w:val="Header Char"/>
    <w:basedOn w:val="DefaultParagraphFont"/>
    <w:link w:val="Header"/>
    <w:uiPriority w:val="99"/>
    <w:rsid w:val="00155DBA"/>
    <w:rPr>
      <w:sz w:val="20"/>
    </w:rPr>
  </w:style>
  <w:style w:type="paragraph" w:styleId="Footer">
    <w:name w:val="footer"/>
    <w:basedOn w:val="Normal"/>
    <w:link w:val="FooterChar"/>
    <w:unhideWhenUsed/>
    <w:rsid w:val="007740D0"/>
    <w:pPr>
      <w:tabs>
        <w:tab w:val="center" w:pos="4536"/>
        <w:tab w:val="right" w:pos="9072"/>
      </w:tabs>
      <w:spacing w:line="240" w:lineRule="auto"/>
    </w:pPr>
  </w:style>
  <w:style w:type="character" w:customStyle="1" w:styleId="FooterChar">
    <w:name w:val="Footer Char"/>
    <w:basedOn w:val="DefaultParagraphFont"/>
    <w:link w:val="Footer"/>
    <w:rsid w:val="007740D0"/>
    <w:rPr>
      <w:rFonts w:ascii="Volvo Novum" w:hAnsi="Volvo Novum"/>
      <w:sz w:val="20"/>
      <w:lang w:val="en-GB"/>
    </w:rPr>
  </w:style>
  <w:style w:type="character" w:styleId="PlaceholderText">
    <w:name w:val="Placeholder Text"/>
    <w:basedOn w:val="DefaultParagraphFont"/>
    <w:uiPriority w:val="99"/>
    <w:semiHidden/>
    <w:rsid w:val="00310578"/>
    <w:rPr>
      <w:color w:val="808080"/>
    </w:rPr>
  </w:style>
  <w:style w:type="paragraph" w:customStyle="1" w:styleId="Bodycopy">
    <w:name w:val="Body copy"/>
    <w:basedOn w:val="Normal"/>
    <w:link w:val="BodycopyChar"/>
    <w:qFormat/>
    <w:rsid w:val="007740D0"/>
    <w:pPr>
      <w:spacing w:after="120" w:line="240" w:lineRule="auto"/>
    </w:pPr>
    <w:rPr>
      <w:sz w:val="22"/>
      <w:shd w:val="clear" w:color="auto" w:fill="FFFFFF"/>
    </w:rPr>
  </w:style>
  <w:style w:type="character" w:customStyle="1" w:styleId="BodycopyChar">
    <w:name w:val="Body copy Char"/>
    <w:basedOn w:val="DefaultParagraphFont"/>
    <w:link w:val="Bodycopy"/>
    <w:rsid w:val="007740D0"/>
    <w:rPr>
      <w:rFonts w:ascii="Volvo Novum" w:hAnsi="Volvo Novum"/>
      <w:sz w:val="22"/>
      <w:lang w:val="en-GB"/>
    </w:rPr>
  </w:style>
  <w:style w:type="paragraph" w:customStyle="1" w:styleId="Footertext">
    <w:name w:val="Footer text"/>
    <w:basedOn w:val="Normal"/>
    <w:link w:val="FootertextChar"/>
    <w:qFormat/>
    <w:rsid w:val="00C71B5C"/>
    <w:pPr>
      <w:tabs>
        <w:tab w:val="center" w:pos="4536"/>
        <w:tab w:val="right" w:pos="9072"/>
      </w:tabs>
    </w:pPr>
    <w:rPr>
      <w:rFonts w:eastAsia="Arial" w:cs="Times New Roman"/>
      <w:sz w:val="16"/>
      <w:szCs w:val="16"/>
    </w:rPr>
  </w:style>
  <w:style w:type="character" w:customStyle="1" w:styleId="FootertextChar">
    <w:name w:val="Footer text Char"/>
    <w:basedOn w:val="DefaultParagraphFont"/>
    <w:link w:val="Footertext"/>
    <w:rsid w:val="00C71B5C"/>
    <w:rPr>
      <w:rFonts w:ascii="Volvo Novum" w:eastAsia="Arial" w:hAnsi="Volvo Novum" w:cs="Times New Roman"/>
      <w:sz w:val="16"/>
      <w:szCs w:val="16"/>
      <w:lang w:val="en-GB"/>
    </w:rPr>
  </w:style>
  <w:style w:type="paragraph" w:customStyle="1" w:styleId="Press">
    <w:name w:val="Press"/>
    <w:basedOn w:val="Heading4"/>
    <w:autoRedefine/>
    <w:rsid w:val="00BD33C7"/>
    <w:pPr>
      <w:keepLines w:val="0"/>
      <w:spacing w:before="300" w:after="600" w:line="240" w:lineRule="auto"/>
      <w:ind w:right="13"/>
    </w:pPr>
    <w:rPr>
      <w:rFonts w:ascii="Volvo Novum SemiLight" w:eastAsia="Times New Roman" w:hAnsi="Volvo Novum SemiLight" w:cs="Times New Roman"/>
      <w:b/>
      <w:iCs w:val="0"/>
      <w:sz w:val="20"/>
      <w:szCs w:val="20"/>
      <w:lang w:val="pt-BR"/>
    </w:rPr>
  </w:style>
  <w:style w:type="character" w:styleId="CommentReference">
    <w:name w:val="annotation reference"/>
    <w:basedOn w:val="DefaultParagraphFont"/>
    <w:uiPriority w:val="99"/>
    <w:semiHidden/>
    <w:unhideWhenUsed/>
    <w:rsid w:val="00C76FFA"/>
    <w:rPr>
      <w:sz w:val="16"/>
      <w:szCs w:val="16"/>
    </w:rPr>
  </w:style>
  <w:style w:type="paragraph" w:styleId="CommentText">
    <w:name w:val="annotation text"/>
    <w:basedOn w:val="Normal"/>
    <w:link w:val="CommentTextChar"/>
    <w:uiPriority w:val="99"/>
    <w:unhideWhenUsed/>
    <w:rsid w:val="00C76FFA"/>
    <w:pPr>
      <w:spacing w:line="240" w:lineRule="auto"/>
    </w:pPr>
    <w:rPr>
      <w:szCs w:val="20"/>
    </w:rPr>
  </w:style>
  <w:style w:type="character" w:customStyle="1" w:styleId="CommentTextChar">
    <w:name w:val="Comment Text Char"/>
    <w:basedOn w:val="DefaultParagraphFont"/>
    <w:link w:val="CommentText"/>
    <w:uiPriority w:val="99"/>
    <w:rsid w:val="00C76FFA"/>
    <w:rPr>
      <w:rFonts w:ascii="Volvo Novum" w:hAnsi="Volvo Novum"/>
      <w:sz w:val="20"/>
      <w:szCs w:val="20"/>
      <w:lang w:val="en-US"/>
    </w:rPr>
  </w:style>
  <w:style w:type="paragraph" w:styleId="CommentSubject">
    <w:name w:val="annotation subject"/>
    <w:basedOn w:val="CommentText"/>
    <w:next w:val="CommentText"/>
    <w:link w:val="CommentSubjectChar"/>
    <w:uiPriority w:val="99"/>
    <w:semiHidden/>
    <w:unhideWhenUsed/>
    <w:rsid w:val="00C76FFA"/>
    <w:rPr>
      <w:b/>
      <w:bCs/>
    </w:rPr>
  </w:style>
  <w:style w:type="character" w:customStyle="1" w:styleId="CommentSubjectChar">
    <w:name w:val="Comment Subject Char"/>
    <w:basedOn w:val="CommentTextChar"/>
    <w:link w:val="CommentSubject"/>
    <w:uiPriority w:val="99"/>
    <w:semiHidden/>
    <w:rsid w:val="00C76FFA"/>
    <w:rPr>
      <w:rFonts w:ascii="Volvo Novum" w:hAnsi="Volvo Novum"/>
      <w:b/>
      <w:bCs/>
      <w:sz w:val="20"/>
      <w:szCs w:val="20"/>
      <w:lang w:val="en-US"/>
    </w:rPr>
  </w:style>
  <w:style w:type="paragraph" w:styleId="Revision">
    <w:name w:val="Revision"/>
    <w:hidden/>
    <w:uiPriority w:val="99"/>
    <w:semiHidden/>
    <w:rsid w:val="00C168E5"/>
    <w:pPr>
      <w:spacing w:after="0"/>
    </w:pPr>
    <w:rPr>
      <w:rFonts w:ascii="Volvo Novum" w:hAnsi="Volvo Novum"/>
      <w:sz w:val="20"/>
      <w:lang w:val="en-US"/>
    </w:rPr>
  </w:style>
  <w:style w:type="paragraph" w:styleId="NormalWeb">
    <w:name w:val="Normal (Web)"/>
    <w:basedOn w:val="Normal"/>
    <w:uiPriority w:val="99"/>
    <w:unhideWhenUsed/>
    <w:rsid w:val="00B80ED1"/>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EB69C5"/>
    <w:rPr>
      <w:color w:val="605E5C"/>
      <w:shd w:val="clear" w:color="auto" w:fill="E1DFDD"/>
    </w:rPr>
  </w:style>
  <w:style w:type="character" w:customStyle="1" w:styleId="normaltextrun">
    <w:name w:val="normaltextrun"/>
    <w:basedOn w:val="DefaultParagraphFont"/>
    <w:rsid w:val="00CC20C8"/>
  </w:style>
  <w:style w:type="character" w:customStyle="1" w:styleId="eop">
    <w:name w:val="eop"/>
    <w:basedOn w:val="DefaultParagraphFont"/>
    <w:rsid w:val="00CC20C8"/>
  </w:style>
  <w:style w:type="character" w:styleId="FollowedHyperlink">
    <w:name w:val="FollowedHyperlink"/>
    <w:basedOn w:val="DefaultParagraphFont"/>
    <w:uiPriority w:val="99"/>
    <w:semiHidden/>
    <w:unhideWhenUsed/>
    <w:rsid w:val="006007D4"/>
    <w:rPr>
      <w:color w:val="96B0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18985">
      <w:bodyDiv w:val="1"/>
      <w:marLeft w:val="0"/>
      <w:marRight w:val="0"/>
      <w:marTop w:val="0"/>
      <w:marBottom w:val="0"/>
      <w:divBdr>
        <w:top w:val="none" w:sz="0" w:space="0" w:color="auto"/>
        <w:left w:val="none" w:sz="0" w:space="0" w:color="auto"/>
        <w:bottom w:val="none" w:sz="0" w:space="0" w:color="auto"/>
        <w:right w:val="none" w:sz="0" w:space="0" w:color="auto"/>
      </w:divBdr>
    </w:div>
    <w:div w:id="400446023">
      <w:bodyDiv w:val="1"/>
      <w:marLeft w:val="0"/>
      <w:marRight w:val="0"/>
      <w:marTop w:val="0"/>
      <w:marBottom w:val="0"/>
      <w:divBdr>
        <w:top w:val="none" w:sz="0" w:space="0" w:color="auto"/>
        <w:left w:val="none" w:sz="0" w:space="0" w:color="auto"/>
        <w:bottom w:val="none" w:sz="0" w:space="0" w:color="auto"/>
        <w:right w:val="none" w:sz="0" w:space="0" w:color="auto"/>
      </w:divBdr>
    </w:div>
    <w:div w:id="479079458">
      <w:bodyDiv w:val="1"/>
      <w:marLeft w:val="0"/>
      <w:marRight w:val="0"/>
      <w:marTop w:val="0"/>
      <w:marBottom w:val="0"/>
      <w:divBdr>
        <w:top w:val="none" w:sz="0" w:space="0" w:color="auto"/>
        <w:left w:val="none" w:sz="0" w:space="0" w:color="auto"/>
        <w:bottom w:val="none" w:sz="0" w:space="0" w:color="auto"/>
        <w:right w:val="none" w:sz="0" w:space="0" w:color="auto"/>
      </w:divBdr>
    </w:div>
    <w:div w:id="781076950">
      <w:bodyDiv w:val="1"/>
      <w:marLeft w:val="0"/>
      <w:marRight w:val="0"/>
      <w:marTop w:val="0"/>
      <w:marBottom w:val="0"/>
      <w:divBdr>
        <w:top w:val="none" w:sz="0" w:space="0" w:color="auto"/>
        <w:left w:val="none" w:sz="0" w:space="0" w:color="auto"/>
        <w:bottom w:val="none" w:sz="0" w:space="0" w:color="auto"/>
        <w:right w:val="none" w:sz="0" w:space="0" w:color="auto"/>
      </w:divBdr>
    </w:div>
    <w:div w:id="812210908">
      <w:bodyDiv w:val="1"/>
      <w:marLeft w:val="0"/>
      <w:marRight w:val="0"/>
      <w:marTop w:val="0"/>
      <w:marBottom w:val="0"/>
      <w:divBdr>
        <w:top w:val="none" w:sz="0" w:space="0" w:color="auto"/>
        <w:left w:val="none" w:sz="0" w:space="0" w:color="auto"/>
        <w:bottom w:val="none" w:sz="0" w:space="0" w:color="auto"/>
        <w:right w:val="none" w:sz="0" w:space="0" w:color="auto"/>
      </w:divBdr>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223325490">
      <w:bodyDiv w:val="1"/>
      <w:marLeft w:val="0"/>
      <w:marRight w:val="0"/>
      <w:marTop w:val="0"/>
      <w:marBottom w:val="0"/>
      <w:divBdr>
        <w:top w:val="none" w:sz="0" w:space="0" w:color="auto"/>
        <w:left w:val="none" w:sz="0" w:space="0" w:color="auto"/>
        <w:bottom w:val="none" w:sz="0" w:space="0" w:color="auto"/>
        <w:right w:val="none" w:sz="0" w:space="0" w:color="auto"/>
      </w:divBdr>
      <w:divsChild>
        <w:div w:id="1251231327">
          <w:marLeft w:val="-225"/>
          <w:marRight w:val="-225"/>
          <w:marTop w:val="0"/>
          <w:marBottom w:val="0"/>
          <w:divBdr>
            <w:top w:val="none" w:sz="0" w:space="0" w:color="auto"/>
            <w:left w:val="none" w:sz="0" w:space="0" w:color="auto"/>
            <w:bottom w:val="none" w:sz="0" w:space="0" w:color="auto"/>
            <w:right w:val="none" w:sz="0" w:space="0" w:color="auto"/>
          </w:divBdr>
          <w:divsChild>
            <w:div w:id="1953899474">
              <w:marLeft w:val="0"/>
              <w:marRight w:val="0"/>
              <w:marTop w:val="0"/>
              <w:marBottom w:val="0"/>
              <w:divBdr>
                <w:top w:val="none" w:sz="0" w:space="0" w:color="auto"/>
                <w:left w:val="none" w:sz="0" w:space="0" w:color="auto"/>
                <w:bottom w:val="none" w:sz="0" w:space="0" w:color="auto"/>
                <w:right w:val="none" w:sz="0" w:space="0" w:color="auto"/>
              </w:divBdr>
              <w:divsChild>
                <w:div w:id="1407729408">
                  <w:marLeft w:val="0"/>
                  <w:marRight w:val="0"/>
                  <w:marTop w:val="0"/>
                  <w:marBottom w:val="0"/>
                  <w:divBdr>
                    <w:top w:val="none" w:sz="0" w:space="0" w:color="auto"/>
                    <w:left w:val="none" w:sz="0" w:space="0" w:color="auto"/>
                    <w:bottom w:val="none" w:sz="0" w:space="0" w:color="auto"/>
                    <w:right w:val="none" w:sz="0" w:space="0" w:color="auto"/>
                  </w:divBdr>
                  <w:divsChild>
                    <w:div w:id="140974878">
                      <w:marLeft w:val="0"/>
                      <w:marRight w:val="0"/>
                      <w:marTop w:val="0"/>
                      <w:marBottom w:val="0"/>
                      <w:divBdr>
                        <w:top w:val="none" w:sz="0" w:space="0" w:color="auto"/>
                        <w:left w:val="none" w:sz="0" w:space="0" w:color="auto"/>
                        <w:bottom w:val="none" w:sz="0" w:space="0" w:color="auto"/>
                        <w:right w:val="none" w:sz="0" w:space="0" w:color="auto"/>
                      </w:divBdr>
                      <w:divsChild>
                        <w:div w:id="104541601">
                          <w:marLeft w:val="0"/>
                          <w:marRight w:val="0"/>
                          <w:marTop w:val="0"/>
                          <w:marBottom w:val="0"/>
                          <w:divBdr>
                            <w:top w:val="none" w:sz="0" w:space="0" w:color="auto"/>
                            <w:left w:val="none" w:sz="0" w:space="0" w:color="auto"/>
                            <w:bottom w:val="none" w:sz="0" w:space="0" w:color="auto"/>
                            <w:right w:val="none" w:sz="0" w:space="0" w:color="auto"/>
                          </w:divBdr>
                          <w:divsChild>
                            <w:div w:id="901793270">
                              <w:marLeft w:val="0"/>
                              <w:marRight w:val="0"/>
                              <w:marTop w:val="0"/>
                              <w:marBottom w:val="0"/>
                              <w:divBdr>
                                <w:top w:val="none" w:sz="0" w:space="0" w:color="auto"/>
                                <w:left w:val="none" w:sz="0" w:space="0" w:color="auto"/>
                                <w:bottom w:val="none" w:sz="0" w:space="0" w:color="auto"/>
                                <w:right w:val="none" w:sz="0" w:space="0" w:color="auto"/>
                              </w:divBdr>
                              <w:divsChild>
                                <w:div w:id="10428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272">
          <w:marLeft w:val="0"/>
          <w:marRight w:val="0"/>
          <w:marTop w:val="0"/>
          <w:marBottom w:val="0"/>
          <w:divBdr>
            <w:top w:val="none" w:sz="0" w:space="0" w:color="auto"/>
            <w:left w:val="none" w:sz="0" w:space="0" w:color="auto"/>
            <w:bottom w:val="none" w:sz="0" w:space="0" w:color="auto"/>
            <w:right w:val="none" w:sz="0" w:space="0" w:color="auto"/>
          </w:divBdr>
        </w:div>
      </w:divsChild>
    </w:div>
    <w:div w:id="1256980560">
      <w:bodyDiv w:val="1"/>
      <w:marLeft w:val="0"/>
      <w:marRight w:val="0"/>
      <w:marTop w:val="0"/>
      <w:marBottom w:val="0"/>
      <w:divBdr>
        <w:top w:val="none" w:sz="0" w:space="0" w:color="auto"/>
        <w:left w:val="none" w:sz="0" w:space="0" w:color="auto"/>
        <w:bottom w:val="none" w:sz="0" w:space="0" w:color="auto"/>
        <w:right w:val="none" w:sz="0" w:space="0" w:color="auto"/>
      </w:divBdr>
    </w:div>
    <w:div w:id="1433166271">
      <w:bodyDiv w:val="1"/>
      <w:marLeft w:val="0"/>
      <w:marRight w:val="0"/>
      <w:marTop w:val="0"/>
      <w:marBottom w:val="0"/>
      <w:divBdr>
        <w:top w:val="none" w:sz="0" w:space="0" w:color="auto"/>
        <w:left w:val="none" w:sz="0" w:space="0" w:color="auto"/>
        <w:bottom w:val="none" w:sz="0" w:space="0" w:color="auto"/>
        <w:right w:val="none" w:sz="0" w:space="0" w:color="auto"/>
      </w:divBdr>
    </w:div>
    <w:div w:id="1443111639">
      <w:bodyDiv w:val="1"/>
      <w:marLeft w:val="0"/>
      <w:marRight w:val="0"/>
      <w:marTop w:val="0"/>
      <w:marBottom w:val="0"/>
      <w:divBdr>
        <w:top w:val="none" w:sz="0" w:space="0" w:color="auto"/>
        <w:left w:val="none" w:sz="0" w:space="0" w:color="auto"/>
        <w:bottom w:val="none" w:sz="0" w:space="0" w:color="auto"/>
        <w:right w:val="none" w:sz="0" w:space="0" w:color="auto"/>
      </w:divBdr>
    </w:div>
    <w:div w:id="1571230352">
      <w:bodyDiv w:val="1"/>
      <w:marLeft w:val="0"/>
      <w:marRight w:val="0"/>
      <w:marTop w:val="0"/>
      <w:marBottom w:val="0"/>
      <w:divBdr>
        <w:top w:val="none" w:sz="0" w:space="0" w:color="auto"/>
        <w:left w:val="none" w:sz="0" w:space="0" w:color="auto"/>
        <w:bottom w:val="none" w:sz="0" w:space="0" w:color="auto"/>
        <w:right w:val="none" w:sz="0" w:space="0" w:color="auto"/>
      </w:divBdr>
    </w:div>
    <w:div w:id="1588687864">
      <w:bodyDiv w:val="1"/>
      <w:marLeft w:val="0"/>
      <w:marRight w:val="0"/>
      <w:marTop w:val="0"/>
      <w:marBottom w:val="0"/>
      <w:divBdr>
        <w:top w:val="none" w:sz="0" w:space="0" w:color="auto"/>
        <w:left w:val="none" w:sz="0" w:space="0" w:color="auto"/>
        <w:bottom w:val="none" w:sz="0" w:space="0" w:color="auto"/>
        <w:right w:val="none" w:sz="0" w:space="0" w:color="auto"/>
      </w:divBdr>
    </w:div>
    <w:div w:id="1674264854">
      <w:bodyDiv w:val="1"/>
      <w:marLeft w:val="0"/>
      <w:marRight w:val="0"/>
      <w:marTop w:val="0"/>
      <w:marBottom w:val="0"/>
      <w:divBdr>
        <w:top w:val="none" w:sz="0" w:space="0" w:color="auto"/>
        <w:left w:val="none" w:sz="0" w:space="0" w:color="auto"/>
        <w:bottom w:val="none" w:sz="0" w:space="0" w:color="auto"/>
        <w:right w:val="none" w:sz="0" w:space="0" w:color="auto"/>
      </w:divBdr>
    </w:div>
    <w:div w:id="1803421646">
      <w:bodyDiv w:val="1"/>
      <w:marLeft w:val="0"/>
      <w:marRight w:val="0"/>
      <w:marTop w:val="0"/>
      <w:marBottom w:val="0"/>
      <w:divBdr>
        <w:top w:val="none" w:sz="0" w:space="0" w:color="auto"/>
        <w:left w:val="none" w:sz="0" w:space="0" w:color="auto"/>
        <w:bottom w:val="none" w:sz="0" w:space="0" w:color="auto"/>
        <w:right w:val="none" w:sz="0" w:space="0" w:color="auto"/>
      </w:divBdr>
    </w:div>
    <w:div w:id="189800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deutschland/de-de/about-us/news/2024/volvo-ecr145-und-ec210-leistung-neu-definiert/Sandra.jansen@volvo.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i\Desktop\Volvo%20Word\Word\Volvo%20Spread%20general%20-%20with%20Header.dotx" TargetMode="External"/></Relationship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a:majorFont>
        <a:latin typeface="Volvo Novum"/>
        <a:ea typeface=""/>
        <a:cs typeface=""/>
      </a:majorFont>
      <a:minorFont>
        <a:latin typeface="Volvo Nov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90AF8087A2A8A4BB5BBAE4F9F19ECCB" ma:contentTypeVersion="16" ma:contentTypeDescription="Create a new document." ma:contentTypeScope="" ma:versionID="0e7837696460a5bb1ae5156ea33f7e49">
  <xsd:schema xmlns:xsd="http://www.w3.org/2001/XMLSchema" xmlns:xs="http://www.w3.org/2001/XMLSchema" xmlns:p="http://schemas.microsoft.com/office/2006/metadata/properties" xmlns:ns2="c191541b-c1aa-4255-aa9e-68d03ff30588" xmlns:ns3="9b658ece-b115-4113-9cfb-1fdb30d61f07" targetNamespace="http://schemas.microsoft.com/office/2006/metadata/properties" ma:root="true" ma:fieldsID="17db5983e01744b5084b817d53a011da" ns2:_="" ns3:_="">
    <xsd:import namespace="c191541b-c1aa-4255-aa9e-68d03ff30588"/>
    <xsd:import namespace="9b658ece-b115-4113-9cfb-1fdb30d61f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1541b-c1aa-4255-aa9e-68d03ff30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658ece-b115-4113-9cfb-1fdb30d61f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D7333F-2BA3-4E8A-BFDD-0E62E67C7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1541b-c1aa-4255-aa9e-68d03ff30588"/>
    <ds:schemaRef ds:uri="9b658ece-b115-4113-9cfb-1fdb30d61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customXml/itemProps3.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4.xml><?xml version="1.0" encoding="utf-8"?>
<ds:datastoreItem xmlns:ds="http://schemas.openxmlformats.org/officeDocument/2006/customXml" ds:itemID="{E4BB58B3-B1F4-4FE0-BE71-53D31E160067}">
  <ds:schemaRefs>
    <ds:schemaRef ds:uri="http://schemas.microsoft.com/office/2006/metadata/properties"/>
    <ds:schemaRef ds:uri="http://schemas.microsoft.com/office/infopath/2007/PartnerControls"/>
    <ds:schemaRef ds:uri="2af3b793-b434-4d1f-abd1-55ce4b5242b1"/>
    <ds:schemaRef ds:uri="2d0562f0-c1d1-4844-ab07-d99571f07edd"/>
  </ds:schemaRefs>
</ds:datastoreItem>
</file>

<file path=docProps/app.xml><?xml version="1.0" encoding="utf-8"?>
<Properties xmlns="http://schemas.openxmlformats.org/officeDocument/2006/extended-properties" xmlns:vt="http://schemas.openxmlformats.org/officeDocument/2006/docPropsVTypes">
  <Template>Volvo Spread general - with Header.dotx</Template>
  <TotalTime>0</TotalTime>
  <Pages>4</Pages>
  <Words>796</Words>
  <Characters>5017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Jansen</dc:creator>
  <cp:keywords>, docId:4E6FAD3A575CA3BE224EA7ECFB2C62F1</cp:keywords>
  <dc:description/>
  <cp:lastModifiedBy>Sandra Jansen</cp:lastModifiedBy>
  <cp:revision>23</cp:revision>
  <dcterms:created xsi:type="dcterms:W3CDTF">2024-10-18T09:39:00Z</dcterms:created>
  <dcterms:modified xsi:type="dcterms:W3CDTF">2024-11-05T16:16:00Z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0x0101007A60771C5753A247A9E629B69FD0F51E0800B90AF8087A2A8A4BB5BBAE4F9F19ECCB</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y fmtid="{D5CDD505-2E9C-101B-9397-08002B2CF9AE}" pid="10" name="MSIP_Label_786dc5db-1f8c-4734-9d46-86d6156fc39f_Enabled">
    <vt:lpwstr>true</vt:lpwstr>
  </property>
  <property fmtid="{D5CDD505-2E9C-101B-9397-08002B2CF9AE}" pid="11" name="MSIP_Label_786dc5db-1f8c-4734-9d46-86d6156fc39f_SetDate">
    <vt:lpwstr>2022-09-05T11:37:24Z</vt:lpwstr>
  </property>
  <property fmtid="{D5CDD505-2E9C-101B-9397-08002B2CF9AE}" pid="12" name="MSIP_Label_786dc5db-1f8c-4734-9d46-86d6156fc39f_Method">
    <vt:lpwstr>Standard</vt:lpwstr>
  </property>
  <property fmtid="{D5CDD505-2E9C-101B-9397-08002B2CF9AE}" pid="13" name="MSIP_Label_786dc5db-1f8c-4734-9d46-86d6156fc39f_Name">
    <vt:lpwstr>Confidential</vt:lpwstr>
  </property>
  <property fmtid="{D5CDD505-2E9C-101B-9397-08002B2CF9AE}" pid="14" name="MSIP_Label_786dc5db-1f8c-4734-9d46-86d6156fc39f_SiteId">
    <vt:lpwstr>e519c2e6-bc6d-4fdf-8d9c-923c2f002385</vt:lpwstr>
  </property>
  <property fmtid="{D5CDD505-2E9C-101B-9397-08002B2CF9AE}" pid="15" name="MSIP_Label_786dc5db-1f8c-4734-9d46-86d6156fc39f_ActionId">
    <vt:lpwstr>491d738d-360b-4ccf-9ebc-ff22416b3112</vt:lpwstr>
  </property>
  <property fmtid="{D5CDD505-2E9C-101B-9397-08002B2CF9AE}" pid="16" name="MSIP_Label_786dc5db-1f8c-4734-9d46-86d6156fc39f_ContentBits">
    <vt:lpwstr>1</vt:lpwstr>
  </property>
  <property fmtid="{D5CDD505-2E9C-101B-9397-08002B2CF9AE}" pid="17" name="MediaServiceImageTags">
    <vt:lpwstr/>
  </property>
</Properties>
</file>