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2EE5" w14:textId="77777777" w:rsidR="003422F2" w:rsidRPr="00291FB9" w:rsidRDefault="003422F2" w:rsidP="003422F2">
      <w:pPr>
        <w:suppressAutoHyphens/>
        <w:rPr>
          <w:b/>
          <w:sz w:val="24"/>
          <w:lang w:eastAsia="ar-SA"/>
        </w:rPr>
      </w:pPr>
      <w:r w:rsidRPr="00291FB9">
        <w:rPr>
          <w:b/>
          <w:sz w:val="24"/>
          <w:lang w:eastAsia="ar-SA"/>
        </w:rPr>
        <w:t>PRESS INFORMATION</w:t>
      </w:r>
    </w:p>
    <w:p w14:paraId="6D27E0BA" w14:textId="77777777" w:rsidR="003422F2" w:rsidRPr="00291FB9" w:rsidRDefault="003422F2" w:rsidP="003422F2">
      <w:pPr>
        <w:suppressAutoHyphens/>
        <w:rPr>
          <w:rFonts w:ascii="Times New Roman" w:hAnsi="Times New Roman"/>
          <w:sz w:val="48"/>
          <w:szCs w:val="48"/>
          <w:lang w:eastAsia="ar-SA"/>
        </w:rPr>
      </w:pPr>
    </w:p>
    <w:p w14:paraId="0F748FF6" w14:textId="4ED4C1EC" w:rsidR="00A46CC5" w:rsidRPr="00291FB9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44"/>
          <w:szCs w:val="20"/>
        </w:rPr>
      </w:pPr>
      <w:bookmarkStart w:id="0" w:name="_Hlk525634025"/>
      <w:r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 xml:space="preserve">Volvo CE </w:t>
      </w:r>
      <w:r w:rsidR="00467F4C"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>b</w:t>
      </w:r>
      <w:r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>rings 95-</w:t>
      </w:r>
      <w:r w:rsidR="00467F4C"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>t</w:t>
      </w:r>
      <w:r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 xml:space="preserve">onne </w:t>
      </w:r>
      <w:r w:rsidR="00467F4C"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>c</w:t>
      </w:r>
      <w:r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 xml:space="preserve">lass </w:t>
      </w:r>
      <w:r w:rsidR="00467F4C"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>r</w:t>
      </w:r>
      <w:r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 xml:space="preserve">igid </w:t>
      </w:r>
      <w:r w:rsidR="00467F4C"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>h</w:t>
      </w:r>
      <w:r w:rsidRPr="00291FB9">
        <w:rPr>
          <w:rFonts w:ascii="Times New Roman" w:hAnsi="Times New Roman"/>
          <w:color w:val="000000" w:themeColor="text1"/>
          <w:kern w:val="28"/>
          <w:sz w:val="44"/>
          <w:szCs w:val="20"/>
        </w:rPr>
        <w:t>auler to the worldwide market</w:t>
      </w:r>
    </w:p>
    <w:p w14:paraId="05C390E2" w14:textId="77777777" w:rsidR="00A46CC5" w:rsidRPr="00291FB9" w:rsidRDefault="00A46CC5" w:rsidP="00A46CC5">
      <w:pPr>
        <w:autoSpaceDE w:val="0"/>
        <w:autoSpaceDN w:val="0"/>
        <w:adjustRightInd w:val="0"/>
        <w:rPr>
          <w:rFonts w:cs="Arial"/>
          <w:color w:val="000000" w:themeColor="text1"/>
          <w:kern w:val="28"/>
          <w:sz w:val="44"/>
          <w:szCs w:val="20"/>
        </w:rPr>
      </w:pPr>
    </w:p>
    <w:p w14:paraId="3A99F0A3" w14:textId="2A448D2D" w:rsidR="00A46CC5" w:rsidRDefault="00A46CC5" w:rsidP="00A46CC5">
      <w:pPr>
        <w:autoSpaceDE w:val="0"/>
        <w:autoSpaceDN w:val="0"/>
        <w:adjustRightInd w:val="0"/>
        <w:rPr>
          <w:rFonts w:cs="Arial"/>
          <w:b/>
          <w:color w:val="000000" w:themeColor="text1"/>
          <w:kern w:val="28"/>
          <w:sz w:val="22"/>
          <w:szCs w:val="22"/>
        </w:rPr>
      </w:pPr>
      <w:r w:rsidRPr="00291FB9">
        <w:rPr>
          <w:rFonts w:cs="Arial"/>
          <w:b/>
          <w:color w:val="000000" w:themeColor="text1"/>
          <w:kern w:val="28"/>
          <w:sz w:val="22"/>
          <w:szCs w:val="22"/>
        </w:rPr>
        <w:t>Volvo</w:t>
      </w:r>
      <w:r w:rsidR="00467F4C" w:rsidRPr="00291FB9">
        <w:rPr>
          <w:rFonts w:cs="Arial"/>
          <w:b/>
          <w:color w:val="000000" w:themeColor="text1"/>
          <w:kern w:val="28"/>
          <w:sz w:val="22"/>
          <w:szCs w:val="22"/>
        </w:rPr>
        <w:t xml:space="preserve"> CE</w:t>
      </w:r>
      <w:r w:rsidRPr="00291FB9">
        <w:rPr>
          <w:rFonts w:cs="Arial"/>
          <w:b/>
          <w:color w:val="000000" w:themeColor="text1"/>
          <w:kern w:val="28"/>
          <w:sz w:val="22"/>
          <w:szCs w:val="22"/>
        </w:rPr>
        <w:t xml:space="preserve"> </w:t>
      </w:r>
      <w:r w:rsidR="00467F4C" w:rsidRPr="00291FB9">
        <w:rPr>
          <w:rFonts w:cs="Arial"/>
          <w:b/>
          <w:color w:val="000000" w:themeColor="text1"/>
          <w:kern w:val="28"/>
          <w:sz w:val="22"/>
          <w:szCs w:val="22"/>
        </w:rPr>
        <w:t>has expanded the distribution of</w:t>
      </w:r>
      <w:r w:rsidRPr="00291FB9">
        <w:rPr>
          <w:rFonts w:cs="Arial"/>
          <w:b/>
          <w:color w:val="000000" w:themeColor="text1"/>
          <w:kern w:val="28"/>
          <w:sz w:val="22"/>
          <w:szCs w:val="22"/>
        </w:rPr>
        <w:t xml:space="preserve"> its </w:t>
      </w:r>
      <w:r w:rsidR="007946DC" w:rsidRPr="00882F32">
        <w:rPr>
          <w:rFonts w:cs="Arial"/>
          <w:b/>
          <w:color w:val="000000" w:themeColor="text1"/>
          <w:kern w:val="28"/>
          <w:sz w:val="22"/>
          <w:szCs w:val="22"/>
        </w:rPr>
        <w:t xml:space="preserve">proven </w:t>
      </w:r>
      <w:r w:rsidRPr="00291FB9">
        <w:rPr>
          <w:rFonts w:cs="Arial"/>
          <w:b/>
          <w:color w:val="000000" w:themeColor="text1"/>
          <w:kern w:val="28"/>
          <w:sz w:val="22"/>
          <w:szCs w:val="22"/>
        </w:rPr>
        <w:t>95 tonne (105 ton) R100 rigid</w:t>
      </w:r>
      <w:r w:rsidR="00467F4C" w:rsidRPr="00291FB9">
        <w:rPr>
          <w:rFonts w:cs="Arial"/>
          <w:b/>
          <w:color w:val="000000" w:themeColor="text1"/>
          <w:kern w:val="28"/>
          <w:sz w:val="22"/>
          <w:szCs w:val="22"/>
        </w:rPr>
        <w:t xml:space="preserve"> hauler. The move comes thanks to the addition of a</w:t>
      </w:r>
      <w:r w:rsidRPr="00291FB9">
        <w:rPr>
          <w:rFonts w:cs="Arial"/>
          <w:b/>
          <w:color w:val="000000" w:themeColor="text1"/>
          <w:kern w:val="28"/>
          <w:sz w:val="22"/>
          <w:szCs w:val="22"/>
        </w:rPr>
        <w:t xml:space="preserve"> Stage V/Tier 4 Final certified engine.</w:t>
      </w:r>
    </w:p>
    <w:p w14:paraId="5DD9DC22" w14:textId="22DD672F" w:rsidR="009A7ADC" w:rsidRPr="00291FB9" w:rsidRDefault="009A7ADC" w:rsidP="00A46CC5">
      <w:pPr>
        <w:autoSpaceDE w:val="0"/>
        <w:autoSpaceDN w:val="0"/>
        <w:adjustRightInd w:val="0"/>
        <w:rPr>
          <w:rFonts w:cs="Arial"/>
          <w:b/>
          <w:color w:val="000000" w:themeColor="text1"/>
          <w:kern w:val="28"/>
          <w:sz w:val="22"/>
          <w:szCs w:val="22"/>
        </w:rPr>
      </w:pPr>
      <w:r>
        <w:rPr>
          <w:noProof/>
        </w:rPr>
        <w:drawing>
          <wp:inline distT="0" distB="0" distL="0" distR="0" wp14:anchorId="22CC426E" wp14:editId="31E3BFDE">
            <wp:extent cx="4191000" cy="2832021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76" cy="284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3C40" w14:textId="54F0C4C5" w:rsidR="00A46CC5" w:rsidRPr="00291FB9" w:rsidRDefault="00A46CC5" w:rsidP="00A46CC5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kern w:val="28"/>
          <w:sz w:val="18"/>
          <w:szCs w:val="18"/>
        </w:rPr>
      </w:pPr>
    </w:p>
    <w:p w14:paraId="16DFAD93" w14:textId="2C40E331" w:rsidR="007946DC" w:rsidRPr="00882F32" w:rsidRDefault="00291FB9" w:rsidP="007946D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  <w:r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Proven </w:t>
      </w:r>
      <w:r w:rsidR="00C17298" w:rsidRPr="00882F32">
        <w:rPr>
          <w:rFonts w:ascii="Times New Roman" w:hAnsi="Times New Roman"/>
          <w:color w:val="000000" w:themeColor="text1"/>
          <w:kern w:val="28"/>
          <w:sz w:val="24"/>
        </w:rPr>
        <w:t>on jobsites throughout the world, t</w:t>
      </w:r>
      <w:r w:rsidR="00A46CC5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he R100 </w:t>
      </w:r>
      <w:r w:rsidR="00467F4C" w:rsidRPr="00882F32">
        <w:rPr>
          <w:rFonts w:ascii="Times New Roman" w:hAnsi="Times New Roman"/>
          <w:color w:val="000000" w:themeColor="text1"/>
          <w:kern w:val="28"/>
          <w:sz w:val="24"/>
        </w:rPr>
        <w:t>rigid hauler from</w:t>
      </w:r>
      <w:r w:rsidR="00A46CC5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 Volvo C</w:t>
      </w:r>
      <w:r w:rsidR="00467F4C" w:rsidRPr="00882F32">
        <w:rPr>
          <w:rFonts w:ascii="Times New Roman" w:hAnsi="Times New Roman"/>
          <w:color w:val="000000" w:themeColor="text1"/>
          <w:kern w:val="28"/>
          <w:sz w:val="24"/>
        </w:rPr>
        <w:t>onstruction Equipment (Volvo CE) is now</w:t>
      </w:r>
      <w:r w:rsidR="00A46CC5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 fitted with a Stage V/Tier 4 Final engine, allowing it to enter </w:t>
      </w:r>
      <w:r w:rsidR="00467F4C" w:rsidRPr="00882F32">
        <w:rPr>
          <w:rFonts w:ascii="Times New Roman" w:hAnsi="Times New Roman"/>
          <w:color w:val="000000" w:themeColor="text1"/>
          <w:kern w:val="28"/>
          <w:sz w:val="24"/>
        </w:rPr>
        <w:t>the stricte</w:t>
      </w:r>
      <w:r w:rsidR="00DD04CA" w:rsidRPr="00882F32">
        <w:rPr>
          <w:rFonts w:ascii="Times New Roman" w:hAnsi="Times New Roman"/>
          <w:color w:val="000000" w:themeColor="text1"/>
          <w:kern w:val="28"/>
          <w:sz w:val="24"/>
        </w:rPr>
        <w:t>st emissions regulated markets</w:t>
      </w:r>
      <w:r w:rsidR="00467F4C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 and opening up worldwide distribution</w:t>
      </w:r>
      <w:r w:rsidR="00A46CC5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. </w:t>
      </w:r>
      <w:r w:rsidR="007946DC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With a size and capacity that make it the largest hauler in the company’s line-up, the R100 rigid hauler promises to drive down operating costs for customers by boosting productivity, fuel efficiency, </w:t>
      </w:r>
      <w:r w:rsidR="00C17298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operator comfort and </w:t>
      </w:r>
      <w:r w:rsidR="007946DC" w:rsidRPr="00882F32">
        <w:rPr>
          <w:rFonts w:ascii="Times New Roman" w:hAnsi="Times New Roman"/>
          <w:color w:val="000000" w:themeColor="text1"/>
          <w:kern w:val="28"/>
          <w:sz w:val="24"/>
        </w:rPr>
        <w:t>uptime.</w:t>
      </w:r>
    </w:p>
    <w:p w14:paraId="72811DB1" w14:textId="04690724" w:rsidR="00A46CC5" w:rsidRPr="00882F32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</w:p>
    <w:p w14:paraId="09A76EA9" w14:textId="5CBF5F65" w:rsidR="00A46CC5" w:rsidRPr="00926D56" w:rsidRDefault="00467F4C" w:rsidP="00A46CC5">
      <w:pPr>
        <w:autoSpaceDE w:val="0"/>
        <w:autoSpaceDN w:val="0"/>
        <w:adjustRightInd w:val="0"/>
        <w:rPr>
          <w:rFonts w:ascii="Times New Roman" w:hAnsi="Times New Roman"/>
          <w:color w:val="FF0000"/>
          <w:kern w:val="28"/>
          <w:sz w:val="24"/>
        </w:rPr>
      </w:pPr>
      <w:r>
        <w:rPr>
          <w:rFonts w:ascii="Times New Roman" w:hAnsi="Times New Roman"/>
          <w:color w:val="000000" w:themeColor="text1"/>
          <w:kern w:val="28"/>
          <w:sz w:val="24"/>
        </w:rPr>
        <w:t>Power comes courtesy of</w:t>
      </w:r>
      <w:r w:rsidR="00A46CC5"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 a premium 783 kW (1</w:t>
      </w:r>
      <w:r>
        <w:rPr>
          <w:rFonts w:ascii="Times New Roman" w:hAnsi="Times New Roman"/>
          <w:color w:val="000000" w:themeColor="text1"/>
          <w:kern w:val="28"/>
          <w:sz w:val="24"/>
        </w:rPr>
        <w:t>,</w:t>
      </w:r>
      <w:r w:rsidR="00A46CC5"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075 hp) Stage V/Tier 4 Final engine, with a combined drivetrain </w:t>
      </w:r>
      <w:r>
        <w:rPr>
          <w:rFonts w:ascii="Times New Roman" w:hAnsi="Times New Roman"/>
          <w:color w:val="000000" w:themeColor="text1"/>
          <w:kern w:val="28"/>
          <w:sz w:val="24"/>
        </w:rPr>
        <w:t>that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A46CC5" w:rsidRPr="00A46CC5">
        <w:rPr>
          <w:rFonts w:ascii="Times New Roman" w:hAnsi="Times New Roman"/>
          <w:color w:val="000000" w:themeColor="text1"/>
          <w:kern w:val="28"/>
          <w:sz w:val="24"/>
        </w:rPr>
        <w:t>provide</w:t>
      </w:r>
      <w:r>
        <w:rPr>
          <w:rFonts w:ascii="Times New Roman" w:hAnsi="Times New Roman"/>
          <w:color w:val="000000" w:themeColor="text1"/>
          <w:kern w:val="28"/>
          <w:sz w:val="24"/>
        </w:rPr>
        <w:t>s</w:t>
      </w:r>
      <w:r w:rsidR="00A46CC5"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 high torque capabilities, unparalleled pulling </w:t>
      </w:r>
      <w:r w:rsidR="00882F32">
        <w:rPr>
          <w:rFonts w:ascii="Times New Roman" w:hAnsi="Times New Roman"/>
          <w:color w:val="000000" w:themeColor="text1"/>
          <w:kern w:val="28"/>
          <w:sz w:val="24"/>
        </w:rPr>
        <w:t>functionality</w:t>
      </w:r>
      <w:r w:rsidR="00A46CC5"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 and class-leading </w:t>
      </w:r>
      <w:r w:rsidR="00C318E0" w:rsidRPr="00A46CC5">
        <w:rPr>
          <w:rFonts w:ascii="Times New Roman" w:hAnsi="Times New Roman"/>
          <w:color w:val="000000" w:themeColor="text1"/>
          <w:kern w:val="28"/>
          <w:sz w:val="24"/>
        </w:rPr>
        <w:t>rim pull</w:t>
      </w:r>
      <w:r>
        <w:rPr>
          <w:rFonts w:ascii="Times New Roman" w:hAnsi="Times New Roman"/>
          <w:color w:val="000000" w:themeColor="text1"/>
          <w:kern w:val="28"/>
          <w:sz w:val="24"/>
        </w:rPr>
        <w:t>,</w:t>
      </w:r>
      <w:r w:rsidR="00A46CC5"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 for optimum</w:t>
      </w:r>
      <w:r w:rsidR="00926D56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926D56" w:rsidRPr="00882F32">
        <w:rPr>
          <w:rFonts w:ascii="Times New Roman" w:hAnsi="Times New Roman"/>
          <w:color w:val="000000" w:themeColor="text1"/>
          <w:kern w:val="28"/>
          <w:sz w:val="24"/>
        </w:rPr>
        <w:t>performance</w:t>
      </w:r>
      <w:r w:rsidR="00882F32">
        <w:rPr>
          <w:rFonts w:ascii="Times New Roman" w:hAnsi="Times New Roman"/>
          <w:color w:val="000000" w:themeColor="text1"/>
          <w:kern w:val="28"/>
          <w:sz w:val="24"/>
        </w:rPr>
        <w:t xml:space="preserve">. </w:t>
      </w:r>
      <w:r w:rsidR="00820980">
        <w:rPr>
          <w:rFonts w:ascii="Times New Roman" w:hAnsi="Times New Roman"/>
          <w:color w:val="000000" w:themeColor="text1"/>
          <w:kern w:val="28"/>
          <w:sz w:val="24"/>
        </w:rPr>
        <w:t>D</w:t>
      </w:r>
      <w:r w:rsidR="00926D56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rivetrain performance is </w:t>
      </w:r>
      <w:r w:rsidR="00A46CC5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supplied by the Volvo Dynamic Shift Control which automatically </w:t>
      </w:r>
      <w:r w:rsidR="00926D56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installs optimum gear selection, speed and torque </w:t>
      </w:r>
      <w:r w:rsidR="006F4BE4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for </w:t>
      </w:r>
      <w:r w:rsidR="00926D56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proven fuel </w:t>
      </w:r>
      <w:r w:rsidR="00882F32">
        <w:rPr>
          <w:rFonts w:ascii="Times New Roman" w:hAnsi="Times New Roman"/>
          <w:color w:val="000000" w:themeColor="text1"/>
          <w:kern w:val="28"/>
          <w:sz w:val="24"/>
        </w:rPr>
        <w:t>efficiency.</w:t>
      </w:r>
    </w:p>
    <w:p w14:paraId="0135B5A2" w14:textId="62D338BC" w:rsidR="00A46CC5" w:rsidRPr="00A46CC5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</w:p>
    <w:p w14:paraId="0485ADD8" w14:textId="2260DADF" w:rsidR="00A46CC5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  <w:r w:rsidRPr="00A46CC5">
        <w:rPr>
          <w:rFonts w:ascii="Times New Roman" w:hAnsi="Times New Roman"/>
          <w:color w:val="000000" w:themeColor="text1"/>
          <w:kern w:val="28"/>
          <w:sz w:val="24"/>
        </w:rPr>
        <w:lastRenderedPageBreak/>
        <w:t>Customers can expect to spend less per haul with the R100, featuring a 79 yd</w:t>
      </w:r>
      <w:r w:rsidRPr="00A46CC5">
        <w:rPr>
          <w:rFonts w:ascii="Times New Roman" w:hAnsi="Times New Roman"/>
          <w:color w:val="000000" w:themeColor="text1"/>
          <w:kern w:val="28"/>
          <w:sz w:val="24"/>
          <w:vertAlign w:val="superscript"/>
        </w:rPr>
        <w:t xml:space="preserve">3 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>(60.4 m</w:t>
      </w:r>
      <w:r w:rsidRPr="00A46CC5">
        <w:rPr>
          <w:rFonts w:ascii="Times New Roman" w:hAnsi="Times New Roman"/>
          <w:color w:val="000000" w:themeColor="text1"/>
          <w:kern w:val="28"/>
          <w:sz w:val="24"/>
          <w:vertAlign w:val="superscript"/>
        </w:rPr>
        <w:t>3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) </w:t>
      </w:r>
      <w:r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capacity </w:t>
      </w:r>
      <w:r w:rsidR="00291FB9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dual-sloped </w:t>
      </w:r>
      <w:r w:rsidRPr="00882F32">
        <w:rPr>
          <w:rFonts w:ascii="Times New Roman" w:hAnsi="Times New Roman"/>
          <w:color w:val="000000" w:themeColor="text1"/>
          <w:kern w:val="28"/>
          <w:sz w:val="24"/>
        </w:rPr>
        <w:t>body for optimum load retention and minimal</w:t>
      </w:r>
      <w:r w:rsidR="00264A71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 load shift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. The load profile </w:t>
      </w:r>
      <w:r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policy enables the operator to meet a consistent average </w:t>
      </w:r>
      <w:r w:rsidR="00291FB9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target payload, while </w:t>
      </w:r>
      <w:r w:rsidR="00FB51E1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the </w:t>
      </w:r>
      <w:r w:rsidR="00291FB9" w:rsidRPr="00882F32">
        <w:rPr>
          <w:rFonts w:ascii="Times New Roman" w:hAnsi="Times New Roman"/>
          <w:color w:val="000000" w:themeColor="text1"/>
          <w:kern w:val="28"/>
          <w:sz w:val="24"/>
        </w:rPr>
        <w:t>body-</w:t>
      </w:r>
      <w:r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tipping </w:t>
      </w:r>
      <w:r w:rsidR="00FB51E1" w:rsidRPr="00882F32">
        <w:rPr>
          <w:rFonts w:ascii="Times New Roman" w:hAnsi="Times New Roman"/>
          <w:color w:val="000000" w:themeColor="text1"/>
          <w:kern w:val="28"/>
          <w:sz w:val="24"/>
        </w:rPr>
        <w:t>fast</w:t>
      </w:r>
      <w:r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A77C1D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cycle time </w:t>
      </w:r>
      <w:r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ensures </w:t>
      </w:r>
      <w:r w:rsidR="00A77C1D">
        <w:rPr>
          <w:rFonts w:ascii="Times New Roman" w:hAnsi="Times New Roman"/>
          <w:color w:val="000000" w:themeColor="text1"/>
          <w:kern w:val="28"/>
          <w:sz w:val="24"/>
        </w:rPr>
        <w:t xml:space="preserve">all-round </w:t>
      </w:r>
      <w:r w:rsidR="00A77C1D" w:rsidRPr="00882F32">
        <w:rPr>
          <w:rFonts w:ascii="Times New Roman" w:hAnsi="Times New Roman"/>
          <w:color w:val="000000" w:themeColor="text1"/>
          <w:kern w:val="28"/>
          <w:sz w:val="24"/>
        </w:rPr>
        <w:t>efficiency</w:t>
      </w:r>
      <w:r w:rsidR="00A77C1D">
        <w:rPr>
          <w:rFonts w:ascii="Times New Roman" w:hAnsi="Times New Roman"/>
          <w:color w:val="000000" w:themeColor="text1"/>
          <w:kern w:val="28"/>
          <w:sz w:val="24"/>
        </w:rPr>
        <w:t>.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Pr="00882F32">
        <w:rPr>
          <w:rFonts w:ascii="Times New Roman" w:hAnsi="Times New Roman"/>
          <w:color w:val="000000" w:themeColor="text1"/>
          <w:kern w:val="28"/>
          <w:sz w:val="24"/>
        </w:rPr>
        <w:t>The Stage V/Tier 4 Final R100 includes a</w:t>
      </w:r>
      <w:r w:rsidR="002B633C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291FB9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selectable </w:t>
      </w:r>
      <w:r w:rsidR="002B633C" w:rsidRPr="00882F32">
        <w:rPr>
          <w:rFonts w:ascii="Times New Roman" w:hAnsi="Times New Roman"/>
          <w:color w:val="000000" w:themeColor="text1"/>
          <w:kern w:val="28"/>
          <w:sz w:val="24"/>
        </w:rPr>
        <w:t>E</w:t>
      </w:r>
      <w:r w:rsidR="00820980">
        <w:rPr>
          <w:rFonts w:ascii="Times New Roman" w:hAnsi="Times New Roman"/>
          <w:color w:val="000000" w:themeColor="text1"/>
          <w:kern w:val="28"/>
          <w:sz w:val="24"/>
        </w:rPr>
        <w:t>co</w:t>
      </w:r>
      <w:r w:rsidR="00926D56" w:rsidRPr="00882F32">
        <w:rPr>
          <w:rFonts w:ascii="Times New Roman" w:hAnsi="Times New Roman"/>
          <w:color w:val="000000" w:themeColor="text1"/>
          <w:kern w:val="28"/>
          <w:sz w:val="24"/>
        </w:rPr>
        <w:t>nomy</w:t>
      </w:r>
      <w:r w:rsidR="00820980">
        <w:rPr>
          <w:rFonts w:ascii="Times New Roman" w:hAnsi="Times New Roman"/>
          <w:color w:val="000000" w:themeColor="text1"/>
          <w:kern w:val="28"/>
          <w:sz w:val="24"/>
        </w:rPr>
        <w:t xml:space="preserve"> shifting m</w:t>
      </w:r>
      <w:r w:rsidR="002B633C" w:rsidRPr="00882F32">
        <w:rPr>
          <w:rFonts w:ascii="Times New Roman" w:hAnsi="Times New Roman"/>
          <w:color w:val="000000" w:themeColor="text1"/>
          <w:kern w:val="28"/>
          <w:sz w:val="24"/>
        </w:rPr>
        <w:t>ode</w:t>
      </w:r>
      <w:r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2B633C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for </w:t>
      </w:r>
      <w:r w:rsidR="00291FB9" w:rsidRPr="00882F32">
        <w:rPr>
          <w:rFonts w:ascii="Times New Roman" w:hAnsi="Times New Roman"/>
          <w:color w:val="000000" w:themeColor="text1"/>
          <w:kern w:val="28"/>
          <w:sz w:val="24"/>
        </w:rPr>
        <w:t xml:space="preserve">lighter working </w:t>
      </w:r>
      <w:r w:rsidR="00291FB9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applications or 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>high-speed applications, an auto-idle engine shutdown</w:t>
      </w:r>
      <w:r w:rsidR="00926D56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feature with adaptable timing that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7379F7" w:rsidRPr="008356A4">
        <w:rPr>
          <w:rFonts w:ascii="Times New Roman" w:hAnsi="Times New Roman"/>
          <w:color w:val="000000" w:themeColor="text1"/>
          <w:kern w:val="28"/>
          <w:sz w:val="24"/>
        </w:rPr>
        <w:t>cut</w:t>
      </w:r>
      <w:r w:rsidR="00926D56" w:rsidRPr="008356A4">
        <w:rPr>
          <w:rFonts w:ascii="Times New Roman" w:hAnsi="Times New Roman"/>
          <w:color w:val="000000" w:themeColor="text1"/>
          <w:kern w:val="28"/>
          <w:sz w:val="24"/>
        </w:rPr>
        <w:t>s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unnecessary engine idling</w:t>
      </w:r>
      <w:r w:rsidR="002B633C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7379F7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to </w:t>
      </w:r>
      <w:r w:rsidR="002B633C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reduce </w:t>
      </w:r>
      <w:r w:rsidR="007379F7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engine 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>wear and operating costs</w:t>
      </w:r>
      <w:r w:rsidR="002B633C" w:rsidRPr="008356A4">
        <w:rPr>
          <w:rFonts w:ascii="Times New Roman" w:hAnsi="Times New Roman"/>
          <w:color w:val="000000" w:themeColor="text1"/>
          <w:kern w:val="28"/>
          <w:sz w:val="24"/>
        </w:rPr>
        <w:t>.</w:t>
      </w:r>
    </w:p>
    <w:p w14:paraId="78B95F8B" w14:textId="77777777" w:rsidR="009A7ADC" w:rsidRDefault="009A7ADC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</w:p>
    <w:p w14:paraId="6D702DE7" w14:textId="4F8821E0" w:rsidR="00A46CC5" w:rsidRPr="00B64906" w:rsidRDefault="00A46CC5" w:rsidP="00A46CC5">
      <w:pPr>
        <w:autoSpaceDE w:val="0"/>
        <w:autoSpaceDN w:val="0"/>
        <w:adjustRightInd w:val="0"/>
        <w:rPr>
          <w:rFonts w:ascii="Times New Roman" w:hAnsi="Times New Roman"/>
          <w:strike/>
          <w:color w:val="000000" w:themeColor="text1"/>
          <w:kern w:val="28"/>
          <w:sz w:val="24"/>
        </w:rPr>
      </w:pPr>
      <w:r w:rsidRPr="00A46CC5">
        <w:rPr>
          <w:rFonts w:ascii="Times New Roman" w:hAnsi="Times New Roman"/>
          <w:color w:val="000000" w:themeColor="text1"/>
          <w:kern w:val="28"/>
          <w:sz w:val="24"/>
        </w:rPr>
        <w:t>Volvo builds on the high capacity and hauling</w:t>
      </w:r>
      <w:r w:rsidR="006D5B2E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6D5B2E" w:rsidRPr="008356A4">
        <w:rPr>
          <w:rFonts w:ascii="Times New Roman" w:hAnsi="Times New Roman"/>
          <w:color w:val="000000" w:themeColor="text1"/>
          <w:kern w:val="28"/>
          <w:sz w:val="24"/>
        </w:rPr>
        <w:t>performance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>of its rigid hauler with intellig</w:t>
      </w:r>
      <w:r w:rsidR="00EB5536">
        <w:rPr>
          <w:rFonts w:ascii="Times New Roman" w:hAnsi="Times New Roman"/>
          <w:color w:val="000000" w:themeColor="text1"/>
          <w:kern w:val="28"/>
          <w:sz w:val="24"/>
        </w:rPr>
        <w:t>ent monitoring systems. The On-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>Board Weighing (OBW) option ensures the machine moves the maximum safe payload</w:t>
      </w:r>
      <w:r w:rsidR="007379F7" w:rsidRPr="008356A4">
        <w:rPr>
          <w:rFonts w:ascii="Times New Roman" w:hAnsi="Times New Roman"/>
          <w:color w:val="000000" w:themeColor="text1"/>
          <w:kern w:val="28"/>
          <w:sz w:val="24"/>
        </w:rPr>
        <w:t>, for a cost-effective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>production</w:t>
      </w:r>
      <w:r w:rsidR="008356A4">
        <w:rPr>
          <w:rFonts w:ascii="Times New Roman" w:hAnsi="Times New Roman"/>
          <w:color w:val="000000" w:themeColor="text1"/>
          <w:kern w:val="28"/>
          <w:sz w:val="24"/>
        </w:rPr>
        <w:t>.</w:t>
      </w:r>
    </w:p>
    <w:p w14:paraId="5AE25741" w14:textId="2FAB889B" w:rsidR="00A46CC5" w:rsidRPr="00A46CC5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</w:p>
    <w:p w14:paraId="383A3693" w14:textId="05728523" w:rsidR="00A46CC5" w:rsidRPr="008356A4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The R100 is </w:t>
      </w:r>
      <w:r w:rsidR="00291FB9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available 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with CareTrack </w:t>
      </w:r>
      <w:r w:rsidR="007E61EB" w:rsidRPr="008356A4">
        <w:rPr>
          <w:rFonts w:ascii="Times New Roman" w:hAnsi="Times New Roman"/>
          <w:color w:val="000000" w:themeColor="text1"/>
          <w:kern w:val="28"/>
          <w:sz w:val="24"/>
        </w:rPr>
        <w:t>–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Volvo’s telematics system </w:t>
      </w:r>
      <w:r w:rsidR="007E61EB" w:rsidRPr="008356A4">
        <w:rPr>
          <w:rFonts w:ascii="Times New Roman" w:hAnsi="Times New Roman"/>
          <w:color w:val="000000" w:themeColor="text1"/>
          <w:kern w:val="28"/>
          <w:sz w:val="24"/>
        </w:rPr>
        <w:t>–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to remotely monitor operational data</w:t>
      </w:r>
      <w:r w:rsidR="00B71A96" w:rsidRPr="008356A4">
        <w:rPr>
          <w:rFonts w:ascii="Times New Roman" w:hAnsi="Times New Roman"/>
          <w:color w:val="000000" w:themeColor="text1"/>
          <w:kern w:val="28"/>
          <w:sz w:val="24"/>
        </w:rPr>
        <w:t>,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including fuel consumption, machine utilization</w:t>
      </w:r>
      <w:r w:rsidR="000E050B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, 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>idling reports</w:t>
      </w:r>
      <w:r w:rsidR="000E050B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and GPS position</w:t>
      </w:r>
      <w:r w:rsidR="00EB5536" w:rsidRPr="008356A4">
        <w:rPr>
          <w:rFonts w:ascii="Times New Roman" w:hAnsi="Times New Roman"/>
          <w:color w:val="000000" w:themeColor="text1"/>
          <w:kern w:val="28"/>
          <w:sz w:val="24"/>
        </w:rPr>
        <w:t>.</w:t>
      </w:r>
    </w:p>
    <w:p w14:paraId="2C4C76B3" w14:textId="77777777" w:rsidR="00A46CC5" w:rsidRPr="00A46CC5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</w:p>
    <w:p w14:paraId="0C728DF1" w14:textId="07A6AD35" w:rsidR="00A46CC5" w:rsidRPr="00A46CC5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  <w:r w:rsidRPr="008356A4">
        <w:rPr>
          <w:rFonts w:ascii="Times New Roman" w:hAnsi="Times New Roman"/>
          <w:color w:val="000000" w:themeColor="text1"/>
          <w:kern w:val="28"/>
          <w:sz w:val="24"/>
        </w:rPr>
        <w:t>Customers interested in increasing the productivity of existing and future projects have access to Volvo Site Simulatio</w:t>
      </w:r>
      <w:r w:rsidR="00881347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n, 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with the help of their local Volvo dealer. </w:t>
      </w:r>
      <w:r w:rsidR="00EB5536" w:rsidRPr="008356A4">
        <w:rPr>
          <w:rFonts w:ascii="Times New Roman" w:hAnsi="Times New Roman"/>
          <w:color w:val="000000" w:themeColor="text1"/>
          <w:kern w:val="28"/>
          <w:sz w:val="24"/>
        </w:rPr>
        <w:t>The tool helps to define t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he most profitable fleet of equipment, site configuration and project results based on customer 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>needs. By using the simulation, customers and dealers can work together to put an equipment plan in place before a project begins.</w:t>
      </w:r>
    </w:p>
    <w:p w14:paraId="37822B7C" w14:textId="77777777" w:rsidR="00A46CC5" w:rsidRPr="00A46CC5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</w:p>
    <w:p w14:paraId="6A97532F" w14:textId="77777777" w:rsidR="007E61EB" w:rsidRDefault="00A46CC5" w:rsidP="00A46CC5">
      <w:pPr>
        <w:autoSpaceDE w:val="0"/>
        <w:autoSpaceDN w:val="0"/>
        <w:adjustRightInd w:val="0"/>
        <w:rPr>
          <w:rFonts w:cs="Arial"/>
          <w:b/>
          <w:color w:val="000000" w:themeColor="text1"/>
          <w:kern w:val="28"/>
          <w:sz w:val="24"/>
        </w:rPr>
      </w:pPr>
      <w:r w:rsidRPr="00A46CC5">
        <w:rPr>
          <w:rFonts w:cs="Arial"/>
          <w:b/>
          <w:color w:val="000000" w:themeColor="text1"/>
          <w:kern w:val="28"/>
          <w:sz w:val="24"/>
        </w:rPr>
        <w:t>Durable by design</w:t>
      </w:r>
    </w:p>
    <w:p w14:paraId="751A3A3F" w14:textId="64CD3DBC" w:rsidR="00A46CC5" w:rsidRPr="00A46CC5" w:rsidRDefault="00A46CC5" w:rsidP="00A46CC5">
      <w:pPr>
        <w:autoSpaceDE w:val="0"/>
        <w:autoSpaceDN w:val="0"/>
        <w:adjustRightInd w:val="0"/>
        <w:rPr>
          <w:rFonts w:cs="Arial"/>
          <w:b/>
          <w:color w:val="000000" w:themeColor="text1"/>
          <w:kern w:val="28"/>
          <w:sz w:val="24"/>
        </w:rPr>
      </w:pPr>
    </w:p>
    <w:p w14:paraId="0A397E13" w14:textId="140716FE" w:rsidR="00A46CC5" w:rsidRPr="008356A4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  <w:r w:rsidRPr="008356A4">
        <w:rPr>
          <w:rFonts w:ascii="Times New Roman" w:hAnsi="Times New Roman"/>
          <w:color w:val="000000" w:themeColor="text1"/>
          <w:kern w:val="28"/>
          <w:sz w:val="24"/>
        </w:rPr>
        <w:t>Uptime and productivity are centered on the machine’s durable design, which pro</w:t>
      </w:r>
      <w:r w:rsidR="00291FB9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motes high component protection, 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>longer</w:t>
      </w:r>
      <w:r w:rsidR="00291FB9" w:rsidRPr="008356A4">
        <w:rPr>
          <w:rFonts w:ascii="Times New Roman" w:hAnsi="Times New Roman"/>
          <w:color w:val="000000" w:themeColor="text1"/>
          <w:kern w:val="28"/>
          <w:sz w:val="24"/>
        </w:rPr>
        <w:t xml:space="preserve"> lifecycles and </w:t>
      </w:r>
      <w:r w:rsidRPr="008356A4">
        <w:rPr>
          <w:rFonts w:ascii="Times New Roman" w:hAnsi="Times New Roman"/>
          <w:color w:val="000000" w:themeColor="text1"/>
          <w:kern w:val="28"/>
          <w:sz w:val="24"/>
        </w:rPr>
        <w:t>extended intervals between planned maintenance.</w:t>
      </w:r>
    </w:p>
    <w:p w14:paraId="5AA643B1" w14:textId="0E3A966A" w:rsidR="00A46CC5" w:rsidRPr="00A46CC5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</w:p>
    <w:p w14:paraId="377FBE42" w14:textId="25047952" w:rsidR="00A46CC5" w:rsidRPr="00A46CC5" w:rsidRDefault="00A46CC5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  <w:r w:rsidRPr="00A46CC5">
        <w:rPr>
          <w:rFonts w:ascii="Times New Roman" w:hAnsi="Times New Roman"/>
          <w:color w:val="000000" w:themeColor="text1"/>
          <w:kern w:val="28"/>
          <w:sz w:val="24"/>
        </w:rPr>
        <w:t>With a body manufactured from high impact and high abrasi</w:t>
      </w:r>
      <w:r w:rsidR="00820980">
        <w:rPr>
          <w:rFonts w:ascii="Times New Roman" w:hAnsi="Times New Roman"/>
          <w:color w:val="000000" w:themeColor="text1"/>
          <w:kern w:val="28"/>
          <w:sz w:val="24"/>
        </w:rPr>
        <w:t>on-resistant 400-HBW-hard steel</w:t>
      </w:r>
      <w:r w:rsidR="00820980" w:rsidRPr="00820980">
        <w:rPr>
          <w:rFonts w:ascii="Times New Roman" w:hAnsi="Times New Roman"/>
          <w:color w:val="7030A0"/>
          <w:kern w:val="28"/>
          <w:sz w:val="24"/>
        </w:rPr>
        <w:t>,</w:t>
      </w:r>
      <w:r w:rsidR="00820980">
        <w:rPr>
          <w:rFonts w:ascii="Times New Roman" w:hAnsi="Times New Roman"/>
          <w:color w:val="000000" w:themeColor="text1"/>
          <w:kern w:val="28"/>
          <w:sz w:val="24"/>
        </w:rPr>
        <w:t xml:space="preserve"> connected to a strong durable frame, 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>the R100 rigid hauler achieves long</w:t>
      </w:r>
      <w:r w:rsidR="00724B4C">
        <w:rPr>
          <w:rFonts w:ascii="Times New Roman" w:hAnsi="Times New Roman"/>
          <w:color w:val="000000" w:themeColor="text1"/>
          <w:kern w:val="28"/>
          <w:sz w:val="24"/>
        </w:rPr>
        <w:t>-lasting</w:t>
      </w:r>
      <w:r w:rsidRPr="00A46CC5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Pr="004527D6">
        <w:rPr>
          <w:rFonts w:ascii="Times New Roman" w:hAnsi="Times New Roman"/>
          <w:kern w:val="28"/>
          <w:sz w:val="24"/>
        </w:rPr>
        <w:t>performance</w:t>
      </w:r>
      <w:r w:rsidR="00BE5B0E" w:rsidRPr="004527D6">
        <w:rPr>
          <w:rFonts w:ascii="Times New Roman" w:hAnsi="Times New Roman"/>
          <w:kern w:val="28"/>
          <w:sz w:val="24"/>
        </w:rPr>
        <w:t xml:space="preserve"> </w:t>
      </w:r>
      <w:r w:rsidR="00820980" w:rsidRPr="004527D6">
        <w:rPr>
          <w:rFonts w:ascii="Times New Roman" w:hAnsi="Times New Roman"/>
          <w:kern w:val="28"/>
          <w:sz w:val="24"/>
        </w:rPr>
        <w:t xml:space="preserve">utilizing: </w:t>
      </w:r>
    </w:p>
    <w:p w14:paraId="0EBDB292" w14:textId="5FECFEA9" w:rsidR="00A46CC5" w:rsidRPr="00BE5B0E" w:rsidRDefault="00A46CC5" w:rsidP="007E61EB">
      <w:pPr>
        <w:pStyle w:val="Listenabsatz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BE5B0E">
        <w:rPr>
          <w:rFonts w:ascii="Times New Roman" w:hAnsi="Times New Roman"/>
          <w:color w:val="000000" w:themeColor="text1"/>
          <w:sz w:val="24"/>
        </w:rPr>
        <w:t xml:space="preserve">Low </w:t>
      </w:r>
      <w:r w:rsidR="00BE5B0E" w:rsidRPr="00BE5B0E">
        <w:rPr>
          <w:rFonts w:ascii="Times New Roman" w:hAnsi="Times New Roman"/>
          <w:color w:val="000000" w:themeColor="text1"/>
          <w:sz w:val="24"/>
        </w:rPr>
        <w:t>centre</w:t>
      </w:r>
      <w:r w:rsidRPr="00BE5B0E">
        <w:rPr>
          <w:rFonts w:ascii="Times New Roman" w:hAnsi="Times New Roman"/>
          <w:color w:val="000000" w:themeColor="text1"/>
          <w:sz w:val="24"/>
        </w:rPr>
        <w:t xml:space="preserve"> of gravity.</w:t>
      </w:r>
    </w:p>
    <w:p w14:paraId="1E783B38" w14:textId="24BD750B" w:rsidR="00A46CC5" w:rsidRPr="00BE5B0E" w:rsidRDefault="00A46CC5" w:rsidP="007E61EB">
      <w:pPr>
        <w:pStyle w:val="Listenabsatz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BE5B0E">
        <w:rPr>
          <w:rFonts w:ascii="Times New Roman" w:hAnsi="Times New Roman"/>
          <w:color w:val="000000" w:themeColor="text1"/>
          <w:sz w:val="24"/>
        </w:rPr>
        <w:t>McPherson</w:t>
      </w:r>
      <w:r w:rsidR="007E61EB" w:rsidRPr="00BE5B0E">
        <w:rPr>
          <w:rFonts w:ascii="Times New Roman" w:hAnsi="Times New Roman"/>
          <w:color w:val="000000" w:themeColor="text1"/>
          <w:sz w:val="24"/>
        </w:rPr>
        <w:t xml:space="preserve"> </w:t>
      </w:r>
      <w:r w:rsidR="00400864" w:rsidRPr="00BE5B0E">
        <w:rPr>
          <w:rFonts w:ascii="Times New Roman" w:hAnsi="Times New Roman"/>
          <w:color w:val="000000" w:themeColor="text1"/>
          <w:sz w:val="24"/>
        </w:rPr>
        <w:t xml:space="preserve">dynamic smooth riding </w:t>
      </w:r>
      <w:r w:rsidRPr="00BE5B0E">
        <w:rPr>
          <w:rFonts w:ascii="Times New Roman" w:hAnsi="Times New Roman"/>
          <w:color w:val="000000" w:themeColor="text1"/>
          <w:sz w:val="24"/>
        </w:rPr>
        <w:t>front suspension.</w:t>
      </w:r>
    </w:p>
    <w:p w14:paraId="4CC6E353" w14:textId="133FFB71" w:rsidR="00A46CC5" w:rsidRPr="00BE5B0E" w:rsidRDefault="00400864" w:rsidP="007E61EB">
      <w:pPr>
        <w:pStyle w:val="Listenabsatz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BE5B0E">
        <w:rPr>
          <w:rFonts w:ascii="Times New Roman" w:hAnsi="Times New Roman"/>
          <w:color w:val="000000" w:themeColor="text1"/>
          <w:sz w:val="24"/>
        </w:rPr>
        <w:t>Specifically designed wheel track and wheel base to install excellent machine stability that smooths out all surface shocks</w:t>
      </w:r>
      <w:r w:rsidR="00A46CC5" w:rsidRPr="00BE5B0E">
        <w:rPr>
          <w:rFonts w:ascii="Times New Roman" w:hAnsi="Times New Roman"/>
          <w:color w:val="000000" w:themeColor="text1"/>
          <w:sz w:val="24"/>
        </w:rPr>
        <w:t>.</w:t>
      </w:r>
    </w:p>
    <w:p w14:paraId="050BCB43" w14:textId="2BD4D9F8" w:rsidR="00A46CC5" w:rsidRPr="00BE5B0E" w:rsidRDefault="00A46CC5" w:rsidP="007E61EB">
      <w:pPr>
        <w:pStyle w:val="Listenabsatz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BE5B0E">
        <w:rPr>
          <w:rFonts w:ascii="Times New Roman" w:hAnsi="Times New Roman"/>
          <w:color w:val="000000" w:themeColor="text1"/>
          <w:sz w:val="24"/>
        </w:rPr>
        <w:t xml:space="preserve">‘Horse collar’ frame design provides </w:t>
      </w:r>
      <w:r w:rsidR="00400864" w:rsidRPr="00BE5B0E">
        <w:rPr>
          <w:rFonts w:ascii="Times New Roman" w:hAnsi="Times New Roman"/>
          <w:color w:val="000000" w:themeColor="text1"/>
          <w:sz w:val="24"/>
        </w:rPr>
        <w:t xml:space="preserve">torsional </w:t>
      </w:r>
      <w:r w:rsidRPr="00BE5B0E">
        <w:rPr>
          <w:rFonts w:ascii="Times New Roman" w:hAnsi="Times New Roman"/>
          <w:color w:val="000000" w:themeColor="text1"/>
          <w:sz w:val="24"/>
        </w:rPr>
        <w:t xml:space="preserve">flexibility </w:t>
      </w:r>
      <w:r w:rsidR="00400864" w:rsidRPr="00BE5B0E">
        <w:rPr>
          <w:rFonts w:ascii="Times New Roman" w:hAnsi="Times New Roman"/>
          <w:color w:val="000000" w:themeColor="text1"/>
          <w:sz w:val="24"/>
        </w:rPr>
        <w:t xml:space="preserve">for high durability while traveling </w:t>
      </w:r>
      <w:r w:rsidRPr="00BE5B0E">
        <w:rPr>
          <w:rFonts w:ascii="Times New Roman" w:hAnsi="Times New Roman"/>
          <w:color w:val="000000" w:themeColor="text1"/>
          <w:sz w:val="24"/>
        </w:rPr>
        <w:t>on uneven terrain.</w:t>
      </w:r>
    </w:p>
    <w:p w14:paraId="3081703B" w14:textId="2EEFA54B" w:rsidR="00A46CC5" w:rsidRDefault="00400864" w:rsidP="007E61EB">
      <w:pPr>
        <w:pStyle w:val="Listenabsatz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 w:rsidRPr="00BE5B0E">
        <w:rPr>
          <w:rFonts w:ascii="Times New Roman" w:hAnsi="Times New Roman"/>
          <w:color w:val="000000" w:themeColor="text1"/>
          <w:sz w:val="24"/>
        </w:rPr>
        <w:t>Frame design</w:t>
      </w:r>
      <w:r w:rsidR="00BE5B0E" w:rsidRPr="00BE5B0E">
        <w:rPr>
          <w:rFonts w:ascii="Times New Roman" w:hAnsi="Times New Roman"/>
          <w:color w:val="000000" w:themeColor="text1"/>
          <w:sz w:val="24"/>
        </w:rPr>
        <w:t>ed with</w:t>
      </w:r>
      <w:r w:rsidRPr="00BE5B0E">
        <w:rPr>
          <w:rFonts w:ascii="Times New Roman" w:hAnsi="Times New Roman"/>
          <w:color w:val="000000" w:themeColor="text1"/>
          <w:sz w:val="24"/>
        </w:rPr>
        <w:t xml:space="preserve"> suspended mount tanks and sleeved bores for high structural durability and reliability.</w:t>
      </w:r>
    </w:p>
    <w:p w14:paraId="3AA4EDDC" w14:textId="77777777" w:rsidR="009A7ADC" w:rsidRPr="009A7ADC" w:rsidRDefault="009A7ADC" w:rsidP="009A7ADC">
      <w:pPr>
        <w:rPr>
          <w:rFonts w:ascii="Times New Roman" w:hAnsi="Times New Roman"/>
          <w:color w:val="000000" w:themeColor="text1"/>
          <w:sz w:val="24"/>
        </w:rPr>
      </w:pPr>
    </w:p>
    <w:p w14:paraId="16E12AA2" w14:textId="42A24EBE" w:rsidR="00A46CC5" w:rsidRPr="00AB7DAC" w:rsidRDefault="00A46CC5" w:rsidP="00A46CC5">
      <w:pPr>
        <w:rPr>
          <w:rFonts w:cs="Arial"/>
          <w:b/>
          <w:sz w:val="24"/>
        </w:rPr>
      </w:pPr>
      <w:r w:rsidRPr="00AB7DAC">
        <w:rPr>
          <w:rFonts w:cs="Arial"/>
          <w:b/>
          <w:sz w:val="24"/>
        </w:rPr>
        <w:t>The operator’s choice</w:t>
      </w:r>
    </w:p>
    <w:p w14:paraId="146E05B4" w14:textId="5BDD7F10" w:rsidR="00A46CC5" w:rsidRPr="00A46CC5" w:rsidRDefault="00A46CC5" w:rsidP="00A46CC5">
      <w:pPr>
        <w:rPr>
          <w:rFonts w:ascii="Times New Roman" w:hAnsi="Times New Roman"/>
          <w:bCs/>
          <w:sz w:val="24"/>
        </w:rPr>
      </w:pPr>
    </w:p>
    <w:p w14:paraId="57E0FF85" w14:textId="36FBC3A5" w:rsidR="00BE5B0E" w:rsidRPr="00BE5B0E" w:rsidRDefault="00A46CC5" w:rsidP="00BE5B0E">
      <w:pPr>
        <w:rPr>
          <w:rFonts w:ascii="Times New Roman" w:hAnsi="Times New Roman"/>
          <w:color w:val="000000" w:themeColor="text1"/>
          <w:sz w:val="24"/>
        </w:rPr>
      </w:pPr>
      <w:r w:rsidRPr="00BE5B0E">
        <w:rPr>
          <w:rFonts w:ascii="Times New Roman" w:hAnsi="Times New Roman"/>
          <w:bCs/>
          <w:color w:val="000000" w:themeColor="text1"/>
          <w:sz w:val="24"/>
        </w:rPr>
        <w:t>The R100 also brings operator productivity and safety to the forefront – starting with the ROPS/FOPS-certified operator cab</w:t>
      </w:r>
      <w:r w:rsidR="00B71A96" w:rsidRPr="00BE5B0E">
        <w:rPr>
          <w:rFonts w:ascii="Times New Roman" w:hAnsi="Times New Roman"/>
          <w:bCs/>
          <w:color w:val="000000" w:themeColor="text1"/>
          <w:sz w:val="24"/>
        </w:rPr>
        <w:t>,</w:t>
      </w:r>
      <w:r w:rsidR="00B26959" w:rsidRPr="00BE5B0E">
        <w:rPr>
          <w:rFonts w:ascii="Times New Roman" w:hAnsi="Times New Roman"/>
          <w:bCs/>
          <w:color w:val="000000" w:themeColor="text1"/>
          <w:sz w:val="24"/>
        </w:rPr>
        <w:t xml:space="preserve"> combined with the anti-slip steps and walkways </w:t>
      </w:r>
      <w:r w:rsidR="00B71A96" w:rsidRPr="00BE5B0E">
        <w:rPr>
          <w:rFonts w:ascii="Times New Roman" w:hAnsi="Times New Roman"/>
          <w:bCs/>
          <w:color w:val="000000" w:themeColor="text1"/>
          <w:sz w:val="24"/>
        </w:rPr>
        <w:t xml:space="preserve">that </w:t>
      </w:r>
      <w:r w:rsidR="00B26959" w:rsidRPr="00BE5B0E">
        <w:rPr>
          <w:rFonts w:ascii="Times New Roman" w:hAnsi="Times New Roman"/>
          <w:bCs/>
          <w:color w:val="000000" w:themeColor="text1"/>
          <w:sz w:val="24"/>
        </w:rPr>
        <w:t>provide a safe entry to the machine</w:t>
      </w:r>
      <w:r w:rsidRPr="00BE5B0E">
        <w:rPr>
          <w:rFonts w:ascii="Times New Roman" w:hAnsi="Times New Roman"/>
          <w:bCs/>
          <w:color w:val="000000" w:themeColor="text1"/>
          <w:sz w:val="24"/>
        </w:rPr>
        <w:t xml:space="preserve">. Offering reduced vibrations and exterior noise, the cab is </w:t>
      </w:r>
      <w:r w:rsidR="00B71A96" w:rsidRPr="00BE5B0E">
        <w:rPr>
          <w:rFonts w:ascii="Times New Roman" w:hAnsi="Times New Roman"/>
          <w:bCs/>
          <w:color w:val="000000" w:themeColor="text1"/>
          <w:sz w:val="24"/>
        </w:rPr>
        <w:t xml:space="preserve">bolted </w:t>
      </w:r>
      <w:r w:rsidRPr="00BE5B0E">
        <w:rPr>
          <w:rFonts w:ascii="Times New Roman" w:hAnsi="Times New Roman"/>
          <w:bCs/>
          <w:color w:val="000000" w:themeColor="text1"/>
          <w:sz w:val="24"/>
        </w:rPr>
        <w:t>onto viscous-type isolation mounts</w:t>
      </w:r>
      <w:r w:rsidR="00E946D9" w:rsidRPr="00BE5B0E">
        <w:rPr>
          <w:rFonts w:ascii="Times New Roman" w:hAnsi="Times New Roman"/>
          <w:bCs/>
          <w:color w:val="000000" w:themeColor="text1"/>
          <w:sz w:val="24"/>
        </w:rPr>
        <w:t xml:space="preserve">; </w:t>
      </w:r>
      <w:r w:rsidR="00BE5B0E" w:rsidRPr="00BE5B0E">
        <w:rPr>
          <w:rFonts w:ascii="Times New Roman" w:hAnsi="Times New Roman"/>
          <w:bCs/>
          <w:color w:val="000000" w:themeColor="text1"/>
          <w:sz w:val="24"/>
        </w:rPr>
        <w:t>i</w:t>
      </w:r>
      <w:r w:rsidR="00E946D9" w:rsidRPr="00BE5B0E">
        <w:rPr>
          <w:rFonts w:ascii="Times New Roman" w:hAnsi="Times New Roman"/>
          <w:bCs/>
          <w:color w:val="000000" w:themeColor="text1"/>
          <w:sz w:val="24"/>
        </w:rPr>
        <w:t xml:space="preserve">t combines with the dynamic McPherson type front suspension to provide excellent operator ride </w:t>
      </w:r>
      <w:r w:rsidR="00BE5B0E" w:rsidRPr="00BE5B0E">
        <w:rPr>
          <w:rFonts w:ascii="Times New Roman" w:hAnsi="Times New Roman"/>
          <w:bCs/>
          <w:color w:val="000000" w:themeColor="text1"/>
          <w:sz w:val="24"/>
        </w:rPr>
        <w:t xml:space="preserve">comfort. </w:t>
      </w:r>
    </w:p>
    <w:p w14:paraId="6A7A8884" w14:textId="6DB7739F" w:rsidR="00A46CC5" w:rsidRPr="00BE5B0E" w:rsidRDefault="00A46CC5" w:rsidP="00A46CC5">
      <w:pPr>
        <w:rPr>
          <w:rFonts w:ascii="Times New Roman" w:hAnsi="Times New Roman"/>
          <w:bCs/>
          <w:color w:val="000000" w:themeColor="text1"/>
          <w:sz w:val="24"/>
        </w:rPr>
      </w:pPr>
    </w:p>
    <w:p w14:paraId="79D41088" w14:textId="77777777" w:rsidR="00A46CC5" w:rsidRPr="00BE5B0E" w:rsidRDefault="00A46CC5" w:rsidP="00A46CC5">
      <w:pPr>
        <w:rPr>
          <w:rFonts w:ascii="Times New Roman" w:hAnsi="Times New Roman"/>
          <w:bCs/>
          <w:color w:val="000000" w:themeColor="text1"/>
          <w:sz w:val="24"/>
        </w:rPr>
      </w:pPr>
    </w:p>
    <w:p w14:paraId="578B36C7" w14:textId="39C61492" w:rsidR="00A46CC5" w:rsidRPr="00BE5B0E" w:rsidRDefault="00A46CC5" w:rsidP="00A46CC5">
      <w:pPr>
        <w:rPr>
          <w:rFonts w:ascii="Times New Roman" w:hAnsi="Times New Roman"/>
          <w:bCs/>
          <w:color w:val="000000" w:themeColor="text1"/>
          <w:sz w:val="24"/>
        </w:rPr>
      </w:pPr>
      <w:r w:rsidRPr="00BE5B0E">
        <w:rPr>
          <w:rFonts w:ascii="Times New Roman" w:hAnsi="Times New Roman"/>
          <w:bCs/>
          <w:color w:val="000000" w:themeColor="text1"/>
          <w:sz w:val="24"/>
        </w:rPr>
        <w:t xml:space="preserve">From the operator seat, the operator can observe the job site and surrounding areas through the large glass area and low rake windscreen. Good visibility is complemented by a 360° </w:t>
      </w:r>
      <w:r w:rsidR="00B71A96" w:rsidRPr="00BE5B0E">
        <w:rPr>
          <w:rFonts w:ascii="Times New Roman" w:hAnsi="Times New Roman"/>
          <w:bCs/>
          <w:color w:val="000000" w:themeColor="text1"/>
          <w:sz w:val="24"/>
        </w:rPr>
        <w:t xml:space="preserve">awareness </w:t>
      </w:r>
      <w:r w:rsidRPr="00BE5B0E">
        <w:rPr>
          <w:rFonts w:ascii="Times New Roman" w:hAnsi="Times New Roman"/>
          <w:bCs/>
          <w:color w:val="000000" w:themeColor="text1"/>
          <w:sz w:val="24"/>
        </w:rPr>
        <w:t>system provided by Volvo Smart View. The system uses multiple ultra-wide angle exterior-mounted cameras to produce a bird's-eye-view of the vehicle and surrounding work area via the on-board display.</w:t>
      </w:r>
    </w:p>
    <w:p w14:paraId="12C1566C" w14:textId="77777777" w:rsidR="00A46CC5" w:rsidRPr="00BE5B0E" w:rsidRDefault="00A46CC5" w:rsidP="00A46CC5">
      <w:pPr>
        <w:rPr>
          <w:rFonts w:ascii="Times New Roman" w:hAnsi="Times New Roman"/>
          <w:bCs/>
          <w:color w:val="000000" w:themeColor="text1"/>
          <w:sz w:val="24"/>
        </w:rPr>
      </w:pPr>
    </w:p>
    <w:p w14:paraId="1E1D36D1" w14:textId="2770CBF0" w:rsidR="00A46CC5" w:rsidRPr="00063B26" w:rsidRDefault="00655216" w:rsidP="00A46CC5">
      <w:pPr>
        <w:rPr>
          <w:rFonts w:ascii="Times New Roman" w:hAnsi="Times New Roman"/>
          <w:bCs/>
          <w:sz w:val="24"/>
        </w:rPr>
      </w:pPr>
      <w:r w:rsidRPr="00063B26">
        <w:rPr>
          <w:rFonts w:ascii="Times New Roman" w:hAnsi="Times New Roman"/>
          <w:bCs/>
          <w:sz w:val="24"/>
        </w:rPr>
        <w:t xml:space="preserve">On top of the </w:t>
      </w:r>
      <w:r w:rsidRPr="00063B26">
        <w:rPr>
          <w:rFonts w:ascii="Times New Roman" w:hAnsi="Times New Roman"/>
          <w:sz w:val="24"/>
        </w:rPr>
        <w:t>low-effort steering system, a</w:t>
      </w:r>
      <w:r w:rsidR="00A46CC5" w:rsidRPr="00063B26">
        <w:rPr>
          <w:rFonts w:ascii="Times New Roman" w:hAnsi="Times New Roman"/>
          <w:bCs/>
          <w:sz w:val="24"/>
        </w:rPr>
        <w:t>ll displays and ergonomically positioned fingertip controls are within reach of the fully adjustable Volvo air suspension seat, easily adjusted to fit the operator’s physique.</w:t>
      </w:r>
    </w:p>
    <w:p w14:paraId="70C72F3E" w14:textId="246C5DCD" w:rsidR="00820980" w:rsidRDefault="00820980" w:rsidP="00A46CC5">
      <w:pPr>
        <w:rPr>
          <w:rFonts w:ascii="Times New Roman" w:hAnsi="Times New Roman"/>
          <w:bCs/>
          <w:color w:val="000000" w:themeColor="text1"/>
          <w:sz w:val="24"/>
        </w:rPr>
      </w:pPr>
    </w:p>
    <w:p w14:paraId="04C79F86" w14:textId="77777777" w:rsidR="00A46CC5" w:rsidRPr="00BE5B0E" w:rsidRDefault="00A46CC5" w:rsidP="00A46CC5">
      <w:pPr>
        <w:rPr>
          <w:rFonts w:ascii="Times New Roman" w:hAnsi="Times New Roman"/>
          <w:bCs/>
          <w:color w:val="000000" w:themeColor="text1"/>
          <w:sz w:val="24"/>
        </w:rPr>
      </w:pPr>
    </w:p>
    <w:p w14:paraId="1ECBC7DC" w14:textId="56FD3BCA" w:rsidR="00BE5B0E" w:rsidRPr="00BE5B0E" w:rsidRDefault="00FD1B55" w:rsidP="00BE5B0E">
      <w:pPr>
        <w:adjustRightInd w:val="0"/>
        <w:rPr>
          <w:rFonts w:ascii="Times New Roman" w:hAnsi="Times New Roman"/>
          <w:color w:val="000000" w:themeColor="text1"/>
          <w:sz w:val="24"/>
        </w:rPr>
      </w:pPr>
      <w:r w:rsidRPr="00BE5B0E">
        <w:rPr>
          <w:rFonts w:ascii="Times New Roman" w:hAnsi="Times New Roman"/>
          <w:color w:val="000000" w:themeColor="text1"/>
          <w:sz w:val="24"/>
        </w:rPr>
        <w:t xml:space="preserve">For </w:t>
      </w:r>
      <w:r w:rsidR="008F5ABE" w:rsidRPr="00BE5B0E">
        <w:rPr>
          <w:rFonts w:ascii="Times New Roman" w:hAnsi="Times New Roman"/>
          <w:color w:val="000000" w:themeColor="text1"/>
          <w:sz w:val="24"/>
        </w:rPr>
        <w:t xml:space="preserve">high levels of speed control and machine navigation </w:t>
      </w:r>
      <w:r w:rsidRPr="00BE5B0E">
        <w:rPr>
          <w:rFonts w:ascii="Times New Roman" w:hAnsi="Times New Roman"/>
          <w:color w:val="000000" w:themeColor="text1"/>
          <w:sz w:val="24"/>
        </w:rPr>
        <w:t xml:space="preserve">the R100 is equipped </w:t>
      </w:r>
      <w:r w:rsidR="004B3912" w:rsidRPr="00BE5B0E">
        <w:rPr>
          <w:rFonts w:ascii="Times New Roman" w:hAnsi="Times New Roman"/>
          <w:color w:val="000000" w:themeColor="text1"/>
          <w:sz w:val="24"/>
        </w:rPr>
        <w:t xml:space="preserve">with </w:t>
      </w:r>
      <w:r w:rsidR="008F5ABE" w:rsidRPr="00BE5B0E">
        <w:rPr>
          <w:rFonts w:ascii="Times New Roman" w:hAnsi="Times New Roman"/>
          <w:color w:val="000000" w:themeColor="text1"/>
          <w:sz w:val="24"/>
        </w:rPr>
        <w:t>two</w:t>
      </w:r>
      <w:r w:rsidRPr="00BE5B0E">
        <w:rPr>
          <w:rFonts w:ascii="Times New Roman" w:hAnsi="Times New Roman"/>
          <w:color w:val="000000" w:themeColor="text1"/>
          <w:sz w:val="24"/>
        </w:rPr>
        <w:t xml:space="preserve"> retardation systems</w:t>
      </w:r>
      <w:r w:rsidR="004B3912" w:rsidRPr="00BE5B0E">
        <w:rPr>
          <w:rFonts w:ascii="Times New Roman" w:hAnsi="Times New Roman"/>
          <w:color w:val="000000" w:themeColor="text1"/>
          <w:sz w:val="24"/>
        </w:rPr>
        <w:t>. When manually selected</w:t>
      </w:r>
      <w:r w:rsidR="00976ABA" w:rsidRPr="00BE5B0E">
        <w:rPr>
          <w:rFonts w:ascii="Times New Roman" w:hAnsi="Times New Roman"/>
          <w:color w:val="000000" w:themeColor="text1"/>
          <w:sz w:val="24"/>
        </w:rPr>
        <w:t>,</w:t>
      </w:r>
      <w:r w:rsidR="004B3912" w:rsidRPr="00BE5B0E">
        <w:rPr>
          <w:rFonts w:ascii="Times New Roman" w:hAnsi="Times New Roman"/>
          <w:color w:val="000000" w:themeColor="text1"/>
          <w:sz w:val="24"/>
        </w:rPr>
        <w:t xml:space="preserve"> the transmission retarder </w:t>
      </w:r>
      <w:r w:rsidR="008F5ABE" w:rsidRPr="00BE5B0E">
        <w:rPr>
          <w:rFonts w:ascii="Times New Roman" w:hAnsi="Times New Roman"/>
          <w:color w:val="000000" w:themeColor="text1"/>
          <w:sz w:val="24"/>
        </w:rPr>
        <w:t>slows the drivetrain that will limit</w:t>
      </w:r>
      <w:r w:rsidR="004B3912" w:rsidRPr="00BE5B0E">
        <w:rPr>
          <w:rFonts w:ascii="Times New Roman" w:hAnsi="Times New Roman"/>
          <w:color w:val="000000" w:themeColor="text1"/>
          <w:sz w:val="24"/>
        </w:rPr>
        <w:t xml:space="preserve"> wheel lock-up on steep declines and in wet conditions. </w:t>
      </w:r>
      <w:r w:rsidR="00976ABA" w:rsidRPr="00BE5B0E">
        <w:rPr>
          <w:rFonts w:ascii="Times New Roman" w:hAnsi="Times New Roman"/>
          <w:color w:val="000000" w:themeColor="text1"/>
          <w:sz w:val="24"/>
        </w:rPr>
        <w:t xml:space="preserve">While </w:t>
      </w:r>
      <w:r w:rsidR="004B3912" w:rsidRPr="00BE5B0E">
        <w:rPr>
          <w:rFonts w:ascii="Times New Roman" w:hAnsi="Times New Roman"/>
          <w:color w:val="000000" w:themeColor="text1"/>
          <w:sz w:val="24"/>
        </w:rPr>
        <w:t>the</w:t>
      </w:r>
      <w:r w:rsidR="008F5ABE" w:rsidRPr="00BE5B0E">
        <w:rPr>
          <w:rFonts w:ascii="Times New Roman" w:hAnsi="Times New Roman"/>
          <w:color w:val="000000" w:themeColor="text1"/>
          <w:sz w:val="24"/>
        </w:rPr>
        <w:t xml:space="preserve"> modulating braking </w:t>
      </w:r>
      <w:r w:rsidR="005E769B" w:rsidRPr="00BE5B0E">
        <w:rPr>
          <w:rFonts w:ascii="Times New Roman" w:hAnsi="Times New Roman"/>
          <w:color w:val="000000" w:themeColor="text1"/>
          <w:sz w:val="24"/>
        </w:rPr>
        <w:t>retarder</w:t>
      </w:r>
      <w:r w:rsidR="004B3912" w:rsidRPr="00BE5B0E">
        <w:rPr>
          <w:rFonts w:ascii="Times New Roman" w:hAnsi="Times New Roman"/>
          <w:color w:val="000000" w:themeColor="text1"/>
          <w:sz w:val="24"/>
        </w:rPr>
        <w:t xml:space="preserve"> </w:t>
      </w:r>
      <w:r w:rsidR="008F5ABE" w:rsidRPr="00BE5B0E">
        <w:rPr>
          <w:rFonts w:ascii="Times New Roman" w:hAnsi="Times New Roman"/>
          <w:color w:val="000000" w:themeColor="text1"/>
          <w:sz w:val="24"/>
        </w:rPr>
        <w:t xml:space="preserve">can be activated </w:t>
      </w:r>
      <w:r w:rsidR="004B3912" w:rsidRPr="00BE5B0E">
        <w:rPr>
          <w:rFonts w:ascii="Times New Roman" w:hAnsi="Times New Roman"/>
          <w:color w:val="000000" w:themeColor="text1"/>
          <w:sz w:val="24"/>
        </w:rPr>
        <w:t>automatically when the operator’s foot is off the accelerator</w:t>
      </w:r>
      <w:r w:rsidR="008F5ABE" w:rsidRPr="00BE5B0E">
        <w:rPr>
          <w:rFonts w:ascii="Times New Roman" w:hAnsi="Times New Roman"/>
          <w:color w:val="000000" w:themeColor="text1"/>
          <w:sz w:val="24"/>
        </w:rPr>
        <w:t xml:space="preserve"> to maintain a gear selected constant </w:t>
      </w:r>
      <w:r w:rsidR="00BE5B0E" w:rsidRPr="00BE5B0E">
        <w:rPr>
          <w:rFonts w:ascii="Times New Roman" w:hAnsi="Times New Roman"/>
          <w:color w:val="000000" w:themeColor="text1"/>
          <w:sz w:val="24"/>
        </w:rPr>
        <w:t>downhill</w:t>
      </w:r>
      <w:r w:rsidR="008F5ABE" w:rsidRPr="00BE5B0E">
        <w:rPr>
          <w:rFonts w:ascii="Times New Roman" w:hAnsi="Times New Roman"/>
          <w:color w:val="000000" w:themeColor="text1"/>
          <w:sz w:val="24"/>
        </w:rPr>
        <w:t xml:space="preserve"> engine speed control</w:t>
      </w:r>
      <w:r w:rsidR="004B3912" w:rsidRPr="00BE5B0E">
        <w:rPr>
          <w:rFonts w:ascii="Times New Roman" w:hAnsi="Times New Roman"/>
          <w:color w:val="000000" w:themeColor="text1"/>
          <w:sz w:val="24"/>
        </w:rPr>
        <w:t xml:space="preserve">. These </w:t>
      </w:r>
      <w:r w:rsidRPr="00BE5B0E">
        <w:rPr>
          <w:rFonts w:ascii="Times New Roman" w:hAnsi="Times New Roman"/>
          <w:color w:val="000000" w:themeColor="text1"/>
          <w:sz w:val="24"/>
        </w:rPr>
        <w:t xml:space="preserve">functions </w:t>
      </w:r>
      <w:r w:rsidR="004B3912" w:rsidRPr="00BE5B0E">
        <w:rPr>
          <w:rFonts w:ascii="Times New Roman" w:hAnsi="Times New Roman"/>
          <w:color w:val="000000" w:themeColor="text1"/>
          <w:sz w:val="24"/>
        </w:rPr>
        <w:t>reduc</w:t>
      </w:r>
      <w:r w:rsidRPr="00BE5B0E">
        <w:rPr>
          <w:rFonts w:ascii="Times New Roman" w:hAnsi="Times New Roman"/>
          <w:color w:val="000000" w:themeColor="text1"/>
          <w:sz w:val="24"/>
        </w:rPr>
        <w:t>e</w:t>
      </w:r>
      <w:r w:rsidR="004B3912" w:rsidRPr="00BE5B0E">
        <w:rPr>
          <w:rFonts w:ascii="Times New Roman" w:hAnsi="Times New Roman"/>
          <w:color w:val="000000" w:themeColor="text1"/>
          <w:sz w:val="24"/>
        </w:rPr>
        <w:t xml:space="preserve"> operator input for easier operation.</w:t>
      </w:r>
      <w:r w:rsidR="004527D6">
        <w:rPr>
          <w:rFonts w:ascii="Times New Roman" w:hAnsi="Times New Roman"/>
          <w:bCs/>
          <w:color w:val="000000" w:themeColor="text1"/>
          <w:sz w:val="24"/>
        </w:rPr>
        <w:t xml:space="preserve"> A host of other systems </w:t>
      </w:r>
      <w:r w:rsidR="00C92E65" w:rsidRPr="00BE5B0E">
        <w:rPr>
          <w:rFonts w:ascii="Times New Roman" w:hAnsi="Times New Roman"/>
          <w:bCs/>
          <w:color w:val="000000" w:themeColor="text1"/>
          <w:sz w:val="24"/>
        </w:rPr>
        <w:t xml:space="preserve">further </w:t>
      </w:r>
      <w:r w:rsidR="00A46CC5" w:rsidRPr="00BE5B0E">
        <w:rPr>
          <w:rFonts w:ascii="Times New Roman" w:hAnsi="Times New Roman"/>
          <w:bCs/>
          <w:color w:val="000000" w:themeColor="text1"/>
          <w:sz w:val="24"/>
        </w:rPr>
        <w:t xml:space="preserve">contribute to high levels of automated safety, protecting both operator </w:t>
      </w:r>
      <w:r w:rsidR="00DE49DF" w:rsidRPr="00BE5B0E">
        <w:rPr>
          <w:rFonts w:ascii="Times New Roman" w:hAnsi="Times New Roman"/>
          <w:bCs/>
          <w:color w:val="000000" w:themeColor="text1"/>
          <w:sz w:val="24"/>
        </w:rPr>
        <w:t>and</w:t>
      </w:r>
      <w:r w:rsidR="00A46CC5" w:rsidRPr="00BE5B0E">
        <w:rPr>
          <w:rFonts w:ascii="Times New Roman" w:hAnsi="Times New Roman"/>
          <w:bCs/>
          <w:color w:val="000000" w:themeColor="text1"/>
          <w:sz w:val="24"/>
        </w:rPr>
        <w:t xml:space="preserve"> machine. These </w:t>
      </w:r>
      <w:r w:rsidR="004B3912" w:rsidRPr="00BE5B0E">
        <w:rPr>
          <w:rFonts w:ascii="Times New Roman" w:hAnsi="Times New Roman"/>
          <w:bCs/>
          <w:color w:val="000000" w:themeColor="text1"/>
          <w:sz w:val="24"/>
        </w:rPr>
        <w:t>include</w:t>
      </w:r>
      <w:r w:rsidR="003B13EB" w:rsidRPr="00BE5B0E">
        <w:rPr>
          <w:rFonts w:ascii="Times New Roman" w:hAnsi="Times New Roman"/>
          <w:bCs/>
          <w:color w:val="000000" w:themeColor="text1"/>
          <w:sz w:val="24"/>
        </w:rPr>
        <w:t xml:space="preserve"> neutral coast inhibitor, e</w:t>
      </w:r>
      <w:r w:rsidR="00A46CC5" w:rsidRPr="00BE5B0E">
        <w:rPr>
          <w:rFonts w:ascii="Times New Roman" w:hAnsi="Times New Roman"/>
          <w:bCs/>
          <w:color w:val="000000" w:themeColor="text1"/>
          <w:sz w:val="24"/>
        </w:rPr>
        <w:t xml:space="preserve">ngine </w:t>
      </w:r>
      <w:r w:rsidR="00B26959" w:rsidRPr="00BE5B0E">
        <w:rPr>
          <w:rFonts w:ascii="Times New Roman" w:hAnsi="Times New Roman"/>
          <w:bCs/>
          <w:color w:val="000000" w:themeColor="text1"/>
          <w:sz w:val="24"/>
        </w:rPr>
        <w:t>overspeed</w:t>
      </w:r>
      <w:r w:rsidR="005E769B" w:rsidRPr="00BE5B0E">
        <w:rPr>
          <w:rFonts w:ascii="Times New Roman" w:hAnsi="Times New Roman"/>
          <w:bCs/>
          <w:color w:val="000000" w:themeColor="text1"/>
          <w:sz w:val="24"/>
        </w:rPr>
        <w:t xml:space="preserve"> protection, as well as </w:t>
      </w:r>
      <w:r w:rsidR="00A46CC5" w:rsidRPr="00BE5B0E">
        <w:rPr>
          <w:rFonts w:ascii="Times New Roman" w:hAnsi="Times New Roman"/>
          <w:bCs/>
          <w:color w:val="000000" w:themeColor="text1"/>
          <w:sz w:val="24"/>
        </w:rPr>
        <w:t xml:space="preserve">secondary brake </w:t>
      </w:r>
      <w:r w:rsidR="005E769B" w:rsidRPr="00BE5B0E">
        <w:rPr>
          <w:rFonts w:ascii="Times New Roman" w:hAnsi="Times New Roman"/>
          <w:bCs/>
          <w:color w:val="000000" w:themeColor="text1"/>
          <w:sz w:val="24"/>
        </w:rPr>
        <w:t>and</w:t>
      </w:r>
      <w:r w:rsidR="00BE5B0E" w:rsidRPr="00BE5B0E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820980">
        <w:rPr>
          <w:rFonts w:ascii="Times New Roman" w:hAnsi="Times New Roman"/>
          <w:bCs/>
          <w:color w:val="000000" w:themeColor="text1"/>
          <w:sz w:val="24"/>
        </w:rPr>
        <w:t>steering systems.</w:t>
      </w:r>
    </w:p>
    <w:p w14:paraId="03385184" w14:textId="77777777" w:rsidR="00BE5B0E" w:rsidRPr="00A46CC5" w:rsidRDefault="00BE5B0E" w:rsidP="00A46CC5">
      <w:pPr>
        <w:rPr>
          <w:rFonts w:ascii="Times New Roman" w:hAnsi="Times New Roman"/>
          <w:bCs/>
          <w:sz w:val="24"/>
        </w:rPr>
      </w:pPr>
    </w:p>
    <w:p w14:paraId="2C091E70" w14:textId="169DDB64" w:rsidR="00A46CC5" w:rsidRPr="00A46CC5" w:rsidRDefault="00976ABA" w:rsidP="00A46CC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Maintaining good order</w:t>
      </w:r>
    </w:p>
    <w:p w14:paraId="74E16CA6" w14:textId="77777777" w:rsidR="00A46CC5" w:rsidRPr="00A46CC5" w:rsidRDefault="00A46CC5" w:rsidP="00A46CC5">
      <w:pPr>
        <w:rPr>
          <w:rFonts w:ascii="Times New Roman" w:hAnsi="Times New Roman"/>
          <w:bCs/>
          <w:sz w:val="24"/>
        </w:rPr>
      </w:pPr>
    </w:p>
    <w:p w14:paraId="071224D4" w14:textId="31E1E40F" w:rsidR="00A46CC5" w:rsidRPr="00BE5B0E" w:rsidRDefault="00A46CC5" w:rsidP="00A46CC5">
      <w:pPr>
        <w:rPr>
          <w:rFonts w:ascii="Times New Roman" w:hAnsi="Times New Roman"/>
          <w:bCs/>
          <w:color w:val="000000" w:themeColor="text1"/>
          <w:sz w:val="24"/>
        </w:rPr>
      </w:pPr>
      <w:r w:rsidRPr="00A46CC5">
        <w:rPr>
          <w:rFonts w:ascii="Times New Roman" w:hAnsi="Times New Roman"/>
          <w:bCs/>
          <w:sz w:val="24"/>
        </w:rPr>
        <w:t xml:space="preserve">Packed with </w:t>
      </w:r>
      <w:r w:rsidRPr="005E769B">
        <w:rPr>
          <w:rFonts w:ascii="Times New Roman" w:hAnsi="Times New Roman"/>
          <w:bCs/>
          <w:sz w:val="24"/>
        </w:rPr>
        <w:t>durable features that provide superior protection, the R100 optimizes operations and extends maintenance intervals</w:t>
      </w:r>
      <w:r w:rsidR="004527D6">
        <w:rPr>
          <w:rFonts w:ascii="Times New Roman" w:hAnsi="Times New Roman"/>
          <w:bCs/>
          <w:sz w:val="24"/>
        </w:rPr>
        <w:t xml:space="preserve"> f</w:t>
      </w:r>
      <w:r w:rsidRPr="005E769B">
        <w:rPr>
          <w:rFonts w:ascii="Times New Roman" w:hAnsi="Times New Roman"/>
          <w:bCs/>
          <w:sz w:val="24"/>
        </w:rPr>
        <w:t xml:space="preserve">or lower operational costs. When it’s time for servicing, </w:t>
      </w:r>
      <w:r w:rsidR="005E769B" w:rsidRPr="00BE5B0E">
        <w:rPr>
          <w:rFonts w:ascii="Times New Roman" w:hAnsi="Times New Roman"/>
          <w:bCs/>
          <w:color w:val="000000" w:themeColor="text1"/>
          <w:sz w:val="24"/>
        </w:rPr>
        <w:t>The R100 service points are methodically positioned to complete maintenance swiftly and</w:t>
      </w:r>
      <w:r w:rsidRPr="00BE5B0E">
        <w:rPr>
          <w:rFonts w:ascii="Times New Roman" w:hAnsi="Times New Roman"/>
          <w:bCs/>
          <w:color w:val="000000" w:themeColor="text1"/>
          <w:sz w:val="24"/>
        </w:rPr>
        <w:t xml:space="preserve"> efficiently.</w:t>
      </w:r>
    </w:p>
    <w:p w14:paraId="5E1B8AB1" w14:textId="675F37B8" w:rsidR="00A46CC5" w:rsidRPr="00BE5B0E" w:rsidRDefault="00A46CC5" w:rsidP="00A46CC5">
      <w:pPr>
        <w:rPr>
          <w:rFonts w:ascii="Times New Roman" w:hAnsi="Times New Roman"/>
          <w:bCs/>
          <w:color w:val="000000" w:themeColor="text1"/>
          <w:sz w:val="24"/>
        </w:rPr>
      </w:pPr>
    </w:p>
    <w:p w14:paraId="61A4928C" w14:textId="2AECCF0A" w:rsidR="00A46CC5" w:rsidRPr="00A46CC5" w:rsidRDefault="000E050B" w:rsidP="00A46CC5">
      <w:pPr>
        <w:rPr>
          <w:rFonts w:ascii="Times New Roman" w:hAnsi="Times New Roman"/>
          <w:bCs/>
          <w:sz w:val="24"/>
        </w:rPr>
      </w:pPr>
      <w:r w:rsidRPr="00BE5B0E">
        <w:rPr>
          <w:rFonts w:ascii="Times New Roman" w:hAnsi="Times New Roman"/>
          <w:bCs/>
          <w:color w:val="000000" w:themeColor="text1"/>
          <w:sz w:val="24"/>
        </w:rPr>
        <w:t>These methodically positioned service points</w:t>
      </w:r>
      <w:r w:rsidR="00A46CC5" w:rsidRPr="00BE5B0E">
        <w:rPr>
          <w:rFonts w:ascii="Times New Roman" w:hAnsi="Times New Roman"/>
          <w:bCs/>
          <w:color w:val="000000" w:themeColor="text1"/>
          <w:sz w:val="24"/>
        </w:rPr>
        <w:t xml:space="preserve"> are grouped and located within reach from the ground and service platform, while the direct rim-mounted wheel design promotes safe and quick installation and removal. </w:t>
      </w:r>
      <w:r w:rsidR="00976ABA" w:rsidRPr="00BE5B0E">
        <w:rPr>
          <w:rFonts w:ascii="Times New Roman" w:hAnsi="Times New Roman"/>
          <w:bCs/>
          <w:color w:val="000000" w:themeColor="text1"/>
          <w:sz w:val="24"/>
        </w:rPr>
        <w:t xml:space="preserve">Maintenance is further supported, </w:t>
      </w:r>
      <w:r w:rsidRPr="00BE5B0E">
        <w:rPr>
          <w:rFonts w:ascii="Times New Roman" w:hAnsi="Times New Roman"/>
          <w:bCs/>
          <w:color w:val="000000" w:themeColor="text1"/>
          <w:sz w:val="24"/>
        </w:rPr>
        <w:t xml:space="preserve">with a suite of on-board information including system pressures, temperatures and fault reporting. </w:t>
      </w:r>
    </w:p>
    <w:p w14:paraId="172BE533" w14:textId="77777777" w:rsidR="00A46CC5" w:rsidRPr="00A46CC5" w:rsidRDefault="00A46CC5" w:rsidP="00A46CC5">
      <w:pPr>
        <w:rPr>
          <w:rFonts w:ascii="Times New Roman" w:hAnsi="Times New Roman"/>
          <w:bCs/>
          <w:sz w:val="24"/>
        </w:rPr>
      </w:pPr>
    </w:p>
    <w:p w14:paraId="1742729D" w14:textId="797AC452" w:rsidR="00A46CC5" w:rsidRPr="00F35097" w:rsidRDefault="00976ABA" w:rsidP="00A46CC5">
      <w:pPr>
        <w:rPr>
          <w:rFonts w:ascii="Times New Roman" w:hAnsi="Times New Roman"/>
          <w:bCs/>
          <w:color w:val="FF0000"/>
          <w:sz w:val="24"/>
        </w:rPr>
      </w:pPr>
      <w:r>
        <w:rPr>
          <w:rFonts w:ascii="Times New Roman" w:hAnsi="Times New Roman"/>
          <w:bCs/>
          <w:sz w:val="24"/>
        </w:rPr>
        <w:lastRenderedPageBreak/>
        <w:t>Last but not least, t</w:t>
      </w:r>
      <w:r w:rsidR="00A46CC5" w:rsidRPr="00A46CC5">
        <w:rPr>
          <w:rFonts w:ascii="Times New Roman" w:hAnsi="Times New Roman"/>
          <w:bCs/>
          <w:sz w:val="24"/>
        </w:rPr>
        <w:t xml:space="preserve">he R100 features a high degree of filtration for better performance and to prolong component life. Each functional system on the hydraulics has magnetic suction filters, as </w:t>
      </w:r>
      <w:r w:rsidR="00A46CC5" w:rsidRPr="00BE5B0E">
        <w:rPr>
          <w:rFonts w:ascii="Times New Roman" w:hAnsi="Times New Roman"/>
          <w:bCs/>
          <w:color w:val="000000" w:themeColor="text1"/>
          <w:sz w:val="24"/>
        </w:rPr>
        <w:t>well as a pressure filtration on the steering, brake actuation pump and</w:t>
      </w:r>
      <w:r w:rsidR="005E769B" w:rsidRPr="00BE5B0E">
        <w:rPr>
          <w:rFonts w:ascii="Times New Roman" w:hAnsi="Times New Roman"/>
          <w:bCs/>
          <w:color w:val="000000" w:themeColor="text1"/>
          <w:sz w:val="24"/>
        </w:rPr>
        <w:t xml:space="preserve"> b</w:t>
      </w:r>
      <w:r w:rsidR="00A46CC5" w:rsidRPr="00BE5B0E">
        <w:rPr>
          <w:rFonts w:ascii="Times New Roman" w:hAnsi="Times New Roman"/>
          <w:bCs/>
          <w:color w:val="000000" w:themeColor="text1"/>
          <w:sz w:val="24"/>
        </w:rPr>
        <w:t>rake cooling units. The engine-mounted primary and secondary fuel filters combine with the advanced two stage oil filtration to remove harmful contamination.</w:t>
      </w:r>
      <w:r w:rsidR="00F35097" w:rsidRPr="00BE5B0E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BE5B0E" w:rsidRPr="00BE5B0E">
        <w:rPr>
          <w:rFonts w:ascii="Times New Roman" w:hAnsi="Times New Roman"/>
          <w:bCs/>
          <w:color w:val="000000" w:themeColor="text1"/>
          <w:sz w:val="24"/>
        </w:rPr>
        <w:t>And an a</w:t>
      </w:r>
      <w:r w:rsidR="00F35097" w:rsidRPr="00BE5B0E">
        <w:rPr>
          <w:rFonts w:ascii="Times New Roman" w:hAnsi="Times New Roman"/>
          <w:bCs/>
          <w:color w:val="000000" w:themeColor="text1"/>
          <w:sz w:val="24"/>
        </w:rPr>
        <w:t>spirated engine air intake filters promote</w:t>
      </w:r>
      <w:r w:rsidR="00BE5B0E" w:rsidRPr="00BE5B0E">
        <w:rPr>
          <w:rFonts w:ascii="Times New Roman" w:hAnsi="Times New Roman"/>
          <w:bCs/>
          <w:color w:val="000000" w:themeColor="text1"/>
          <w:sz w:val="24"/>
        </w:rPr>
        <w:t>s</w:t>
      </w:r>
      <w:r w:rsidR="00F35097" w:rsidRPr="00BE5B0E">
        <w:rPr>
          <w:rFonts w:ascii="Times New Roman" w:hAnsi="Times New Roman"/>
          <w:bCs/>
          <w:color w:val="000000" w:themeColor="text1"/>
          <w:sz w:val="24"/>
        </w:rPr>
        <w:t xml:space="preserve"> cleaner air intake and longer filter life.</w:t>
      </w:r>
    </w:p>
    <w:p w14:paraId="1AEFA0DE" w14:textId="75FB1E91" w:rsidR="00DE49DF" w:rsidRDefault="00DE49DF" w:rsidP="00A46CC5">
      <w:pPr>
        <w:rPr>
          <w:rFonts w:ascii="Times New Roman" w:hAnsi="Times New Roman"/>
          <w:bCs/>
          <w:sz w:val="24"/>
        </w:rPr>
      </w:pPr>
    </w:p>
    <w:p w14:paraId="672FAE7F" w14:textId="2FB9733E" w:rsidR="00A46CC5" w:rsidRPr="00BE5B0E" w:rsidRDefault="00DE49DF" w:rsidP="00A46CC5">
      <w:pPr>
        <w:rPr>
          <w:rFonts w:ascii="Times New Roman" w:hAnsi="Times New Roman"/>
          <w:bCs/>
          <w:color w:val="000000" w:themeColor="text1"/>
          <w:sz w:val="24"/>
        </w:rPr>
      </w:pPr>
      <w:r w:rsidRPr="00BE5B0E">
        <w:rPr>
          <w:rFonts w:ascii="Times New Roman" w:hAnsi="Times New Roman"/>
          <w:bCs/>
          <w:color w:val="000000" w:themeColor="text1"/>
          <w:sz w:val="24"/>
        </w:rPr>
        <w:t xml:space="preserve">The R100 is the perfect </w:t>
      </w:r>
      <w:r w:rsidR="00756D6D" w:rsidRPr="00BE5B0E">
        <w:rPr>
          <w:rFonts w:ascii="Times New Roman" w:hAnsi="Times New Roman"/>
          <w:bCs/>
          <w:color w:val="000000" w:themeColor="text1"/>
          <w:sz w:val="24"/>
        </w:rPr>
        <w:t xml:space="preserve">partner for </w:t>
      </w:r>
      <w:r w:rsidRPr="00BE5B0E">
        <w:rPr>
          <w:rFonts w:ascii="Times New Roman" w:hAnsi="Times New Roman"/>
          <w:bCs/>
          <w:color w:val="000000" w:themeColor="text1"/>
          <w:sz w:val="24"/>
        </w:rPr>
        <w:t>mining and quarry</w:t>
      </w:r>
      <w:r w:rsidR="00756D6D" w:rsidRPr="00BE5B0E">
        <w:rPr>
          <w:rFonts w:ascii="Times New Roman" w:hAnsi="Times New Roman"/>
          <w:bCs/>
          <w:color w:val="000000" w:themeColor="text1"/>
          <w:sz w:val="24"/>
        </w:rPr>
        <w:t>ing</w:t>
      </w:r>
      <w:r w:rsidRPr="00BE5B0E">
        <w:rPr>
          <w:rFonts w:ascii="Times New Roman" w:hAnsi="Times New Roman"/>
          <w:bCs/>
          <w:color w:val="000000" w:themeColor="text1"/>
          <w:sz w:val="24"/>
        </w:rPr>
        <w:t xml:space="preserve"> applications. </w:t>
      </w:r>
      <w:r w:rsidR="00BE5B0E" w:rsidRPr="00BE5B0E">
        <w:rPr>
          <w:rFonts w:ascii="Times New Roman" w:hAnsi="Times New Roman"/>
          <w:bCs/>
          <w:color w:val="000000" w:themeColor="text1"/>
          <w:sz w:val="24"/>
        </w:rPr>
        <w:t>It’s waiting for you at your local Volvo dealership.</w:t>
      </w:r>
    </w:p>
    <w:p w14:paraId="3B289AF2" w14:textId="77777777" w:rsidR="00BE5B0E" w:rsidRPr="00A46CC5" w:rsidRDefault="00BE5B0E" w:rsidP="00A46CC5">
      <w:pPr>
        <w:rPr>
          <w:rFonts w:ascii="Times New Roman" w:hAnsi="Times New Roman"/>
          <w:bCs/>
          <w:sz w:val="24"/>
        </w:rPr>
      </w:pPr>
    </w:p>
    <w:p w14:paraId="6B339F57" w14:textId="4AB3AB9B" w:rsidR="00A46CC5" w:rsidRPr="00A46CC5" w:rsidRDefault="00A46CC5" w:rsidP="00A46CC5">
      <w:pPr>
        <w:rPr>
          <w:rFonts w:cs="Arial"/>
          <w:b/>
          <w:sz w:val="24"/>
        </w:rPr>
      </w:pPr>
      <w:r w:rsidRPr="00A46CC5">
        <w:rPr>
          <w:rFonts w:cs="Arial"/>
          <w:b/>
          <w:sz w:val="24"/>
        </w:rPr>
        <w:t>Key specifications:</w:t>
      </w:r>
    </w:p>
    <w:p w14:paraId="3674B030" w14:textId="77777777" w:rsidR="00A46CC5" w:rsidRPr="00A46CC5" w:rsidRDefault="00A46CC5" w:rsidP="00A46CC5">
      <w:pPr>
        <w:rPr>
          <w:rFonts w:ascii="Times New Roman" w:hAnsi="Times New Roman"/>
          <w:bCs/>
          <w:sz w:val="24"/>
        </w:rPr>
      </w:pPr>
    </w:p>
    <w:tbl>
      <w:tblPr>
        <w:tblW w:w="86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006"/>
      </w:tblGrid>
      <w:tr w:rsidR="00A46CC5" w:rsidRPr="00A46CC5" w14:paraId="2B7AB014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3597E459" w14:textId="03C93029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Payload capacity kg /</w:t>
            </w:r>
            <w:r w:rsidR="00C318E0" w:rsidRPr="00A46CC5">
              <w:rPr>
                <w:rFonts w:ascii="Times New Roman" w:hAnsi="Times New Roman"/>
                <w:bCs/>
                <w:sz w:val="24"/>
              </w:rPr>
              <w:t>lb.</w:t>
            </w:r>
          </w:p>
        </w:tc>
        <w:tc>
          <w:tcPr>
            <w:tcW w:w="4006" w:type="dxa"/>
          </w:tcPr>
          <w:p w14:paraId="1F200C0A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95000 / 209,439</w:t>
            </w:r>
          </w:p>
        </w:tc>
      </w:tr>
      <w:tr w:rsidR="00A46CC5" w:rsidRPr="00A46CC5" w14:paraId="5E9DC05D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1CC1BDF1" w14:textId="77777777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Body Volume, SAE 2:1 heap m3/ y3</w:t>
            </w:r>
          </w:p>
        </w:tc>
        <w:tc>
          <w:tcPr>
            <w:tcW w:w="4006" w:type="dxa"/>
          </w:tcPr>
          <w:p w14:paraId="4FA095C0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60,4 / 79</w:t>
            </w:r>
          </w:p>
        </w:tc>
      </w:tr>
      <w:tr w:rsidR="00A46CC5" w:rsidRPr="00A46CC5" w14:paraId="344805F1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64E992EA" w14:textId="0CFA46BE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Net weight kg /</w:t>
            </w:r>
            <w:r w:rsidR="00C318E0" w:rsidRPr="00A46CC5">
              <w:rPr>
                <w:rFonts w:ascii="Times New Roman" w:hAnsi="Times New Roman"/>
                <w:bCs/>
                <w:sz w:val="24"/>
              </w:rPr>
              <w:t>lb.</w:t>
            </w:r>
          </w:p>
        </w:tc>
        <w:tc>
          <w:tcPr>
            <w:tcW w:w="4006" w:type="dxa"/>
          </w:tcPr>
          <w:p w14:paraId="6FB600C2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69752 / 153,777</w:t>
            </w:r>
          </w:p>
        </w:tc>
      </w:tr>
      <w:tr w:rsidR="00A46CC5" w:rsidRPr="00A46CC5" w14:paraId="7530B06B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4A18C4F1" w14:textId="444AC380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Gross weight kg /</w:t>
            </w:r>
            <w:r w:rsidR="00C318E0" w:rsidRPr="00A46CC5">
              <w:rPr>
                <w:rFonts w:ascii="Times New Roman" w:hAnsi="Times New Roman"/>
                <w:bCs/>
                <w:sz w:val="24"/>
              </w:rPr>
              <w:t>lb.</w:t>
            </w:r>
          </w:p>
        </w:tc>
        <w:tc>
          <w:tcPr>
            <w:tcW w:w="4006" w:type="dxa"/>
          </w:tcPr>
          <w:p w14:paraId="33483BF3" w14:textId="44C7F492" w:rsidR="00A46CC5" w:rsidRPr="009C3712" w:rsidRDefault="00A46CC5" w:rsidP="00A46CC5">
            <w:pPr>
              <w:rPr>
                <w:rFonts w:ascii="Times New Roman" w:hAnsi="Times New Roman"/>
                <w:bCs/>
                <w:color w:val="FF0000"/>
                <w:sz w:val="24"/>
              </w:rPr>
            </w:pPr>
            <w:r w:rsidRPr="000C5320">
              <w:rPr>
                <w:rFonts w:ascii="Times New Roman" w:hAnsi="Times New Roman"/>
                <w:bCs/>
                <w:sz w:val="24"/>
              </w:rPr>
              <w:t>16</w:t>
            </w:r>
            <w:r w:rsidR="000C5320" w:rsidRPr="000C5320">
              <w:rPr>
                <w:rFonts w:ascii="Times New Roman" w:hAnsi="Times New Roman"/>
                <w:bCs/>
                <w:sz w:val="24"/>
              </w:rPr>
              <w:t xml:space="preserve">6 280 </w:t>
            </w:r>
            <w:r w:rsidRPr="000C5320">
              <w:rPr>
                <w:rFonts w:ascii="Times New Roman" w:hAnsi="Times New Roman"/>
                <w:bCs/>
                <w:sz w:val="24"/>
              </w:rPr>
              <w:t>/ 366</w:t>
            </w:r>
            <w:r w:rsidR="000C5320" w:rsidRPr="000C5320">
              <w:rPr>
                <w:rFonts w:ascii="Times New Roman" w:hAnsi="Times New Roman"/>
                <w:bCs/>
                <w:sz w:val="24"/>
              </w:rPr>
              <w:t>,584</w:t>
            </w:r>
          </w:p>
        </w:tc>
      </w:tr>
      <w:tr w:rsidR="00A46CC5" w:rsidRPr="00A46CC5" w14:paraId="3F14A3A1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67ECDC39" w14:textId="77777777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Engine</w:t>
            </w:r>
          </w:p>
        </w:tc>
        <w:tc>
          <w:tcPr>
            <w:tcW w:w="4006" w:type="dxa"/>
          </w:tcPr>
          <w:p w14:paraId="04C97185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Cummins QST30 (Tier 4 final certified)</w:t>
            </w:r>
          </w:p>
        </w:tc>
      </w:tr>
      <w:tr w:rsidR="00A46CC5" w:rsidRPr="00A46CC5" w14:paraId="64098F5A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15D626B1" w14:textId="77777777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Maximum engine gross power kW / hp</w:t>
            </w:r>
          </w:p>
        </w:tc>
        <w:tc>
          <w:tcPr>
            <w:tcW w:w="4006" w:type="dxa"/>
          </w:tcPr>
          <w:p w14:paraId="5397078D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783 / 1,050</w:t>
            </w:r>
          </w:p>
        </w:tc>
      </w:tr>
      <w:tr w:rsidR="00A46CC5" w:rsidRPr="00A46CC5" w14:paraId="1340330F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5DCD5572" w14:textId="77777777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…at engine speed r/min</w:t>
            </w:r>
          </w:p>
        </w:tc>
        <w:tc>
          <w:tcPr>
            <w:tcW w:w="4006" w:type="dxa"/>
          </w:tcPr>
          <w:p w14:paraId="2953E9E1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2100</w:t>
            </w:r>
          </w:p>
        </w:tc>
      </w:tr>
      <w:tr w:rsidR="00A46CC5" w:rsidRPr="00A46CC5" w14:paraId="320B32F6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20F38385" w14:textId="77777777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Max SAE J1349 gross torque Nm / lbf ft</w:t>
            </w:r>
          </w:p>
        </w:tc>
        <w:tc>
          <w:tcPr>
            <w:tcW w:w="4006" w:type="dxa"/>
          </w:tcPr>
          <w:p w14:paraId="39093A37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4 631 / 3,416</w:t>
            </w:r>
          </w:p>
        </w:tc>
      </w:tr>
      <w:tr w:rsidR="00A46CC5" w:rsidRPr="00A46CC5" w14:paraId="6B855583" w14:textId="77777777" w:rsidTr="00B26959">
        <w:trPr>
          <w:trHeight w:val="300"/>
        </w:trPr>
        <w:tc>
          <w:tcPr>
            <w:tcW w:w="4678" w:type="dxa"/>
            <w:shd w:val="clear" w:color="auto" w:fill="D4DCE3"/>
          </w:tcPr>
          <w:p w14:paraId="72AEDF2E" w14:textId="77777777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…at engine speed r/min</w:t>
            </w:r>
          </w:p>
        </w:tc>
        <w:tc>
          <w:tcPr>
            <w:tcW w:w="4006" w:type="dxa"/>
          </w:tcPr>
          <w:p w14:paraId="39B4E36B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1300</w:t>
            </w:r>
          </w:p>
        </w:tc>
      </w:tr>
      <w:tr w:rsidR="00A46CC5" w:rsidRPr="00A46CC5" w14:paraId="5E34609D" w14:textId="77777777" w:rsidTr="00B26959">
        <w:trPr>
          <w:trHeight w:val="63"/>
        </w:trPr>
        <w:tc>
          <w:tcPr>
            <w:tcW w:w="4678" w:type="dxa"/>
            <w:tcBorders>
              <w:bottom w:val="single" w:sz="6" w:space="0" w:color="000000"/>
            </w:tcBorders>
            <w:shd w:val="clear" w:color="auto" w:fill="D4DCE3"/>
          </w:tcPr>
          <w:p w14:paraId="752E7407" w14:textId="77777777" w:rsidR="00A46CC5" w:rsidRPr="00A46CC5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A46CC5">
              <w:rPr>
                <w:rFonts w:ascii="Times New Roman" w:hAnsi="Times New Roman"/>
                <w:bCs/>
                <w:sz w:val="24"/>
              </w:rPr>
              <w:t>Max speed km/h / mph</w:t>
            </w:r>
          </w:p>
        </w:tc>
        <w:tc>
          <w:tcPr>
            <w:tcW w:w="4006" w:type="dxa"/>
            <w:tcBorders>
              <w:bottom w:val="single" w:sz="6" w:space="0" w:color="000000"/>
            </w:tcBorders>
          </w:tcPr>
          <w:p w14:paraId="1226310C" w14:textId="77777777" w:rsidR="00A46CC5" w:rsidRPr="005E769B" w:rsidRDefault="00A46CC5" w:rsidP="00A46CC5">
            <w:pPr>
              <w:rPr>
                <w:rFonts w:ascii="Times New Roman" w:hAnsi="Times New Roman"/>
                <w:bCs/>
                <w:sz w:val="24"/>
              </w:rPr>
            </w:pPr>
            <w:r w:rsidRPr="005E769B">
              <w:rPr>
                <w:rFonts w:ascii="Times New Roman" w:hAnsi="Times New Roman"/>
                <w:bCs/>
                <w:sz w:val="24"/>
              </w:rPr>
              <w:t>50 / 31.1</w:t>
            </w:r>
          </w:p>
        </w:tc>
      </w:tr>
    </w:tbl>
    <w:p w14:paraId="62FAA11B" w14:textId="77777777" w:rsidR="003B13EB" w:rsidRDefault="003B13EB" w:rsidP="00802BF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kern w:val="28"/>
          <w:sz w:val="24"/>
        </w:rPr>
      </w:pPr>
    </w:p>
    <w:p w14:paraId="308EF316" w14:textId="7710566D" w:rsidR="00976ABA" w:rsidRDefault="00976ABA" w:rsidP="00A46CC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</w:p>
    <w:p w14:paraId="03B8DAC1" w14:textId="6613EB02" w:rsidR="00286C2E" w:rsidRPr="003B13EB" w:rsidRDefault="001003BB" w:rsidP="003B13E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8"/>
          <w:sz w:val="24"/>
        </w:rPr>
      </w:pPr>
      <w:r>
        <w:rPr>
          <w:rFonts w:ascii="Times New Roman" w:hAnsi="Times New Roman"/>
          <w:color w:val="000000" w:themeColor="text1"/>
          <w:kern w:val="28"/>
          <w:sz w:val="24"/>
        </w:rPr>
        <w:t>October,</w:t>
      </w:r>
      <w:r w:rsidR="00405130">
        <w:rPr>
          <w:rFonts w:ascii="Times New Roman" w:hAnsi="Times New Roman"/>
          <w:color w:val="000000" w:themeColor="text1"/>
          <w:kern w:val="28"/>
          <w:sz w:val="24"/>
        </w:rPr>
        <w:t xml:space="preserve"> </w:t>
      </w:r>
      <w:r w:rsidR="00976ABA">
        <w:rPr>
          <w:rFonts w:ascii="Times New Roman" w:hAnsi="Times New Roman"/>
          <w:color w:val="000000" w:themeColor="text1"/>
          <w:kern w:val="28"/>
          <w:sz w:val="24"/>
        </w:rPr>
        <w:t>202</w:t>
      </w:r>
      <w:bookmarkEnd w:id="0"/>
      <w:r w:rsidR="00A37E3A">
        <w:rPr>
          <w:rFonts w:ascii="Times New Roman" w:hAnsi="Times New Roman"/>
          <w:color w:val="000000" w:themeColor="text1"/>
          <w:kern w:val="28"/>
          <w:sz w:val="24"/>
        </w:rPr>
        <w:t>1</w:t>
      </w:r>
    </w:p>
    <w:sectPr w:rsidR="00286C2E" w:rsidRPr="003B13EB" w:rsidSect="00534BF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53" w:right="1304" w:bottom="1814" w:left="204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CF89" w14:textId="77777777" w:rsidR="00EE4F46" w:rsidRDefault="00EE4F46">
      <w:r>
        <w:separator/>
      </w:r>
    </w:p>
  </w:endnote>
  <w:endnote w:type="continuationSeparator" w:id="0">
    <w:p w14:paraId="5F00F32F" w14:textId="77777777" w:rsidR="00EE4F46" w:rsidRDefault="00EE4F46">
      <w:r>
        <w:continuationSeparator/>
      </w:r>
    </w:p>
  </w:endnote>
  <w:endnote w:type="continuationNotice" w:id="1">
    <w:p w14:paraId="7D14256D" w14:textId="77777777" w:rsidR="00EE4F46" w:rsidRDefault="00EE4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olvoSans">
    <w:altName w:val="Times New Roman"/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VolvoSansSuper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683D" w14:textId="77777777" w:rsidR="003A7A9A" w:rsidRDefault="003A7A9A" w:rsidP="003A7A9A">
    <w:pPr>
      <w:pStyle w:val="VolvoWebAdd"/>
    </w:pPr>
  </w:p>
  <w:p w14:paraId="0F01C8A0" w14:textId="77777777" w:rsidR="003A7A9A" w:rsidRDefault="003A7A9A" w:rsidP="003A7A9A">
    <w:pPr>
      <w:pStyle w:val="VolvoWebAdd"/>
    </w:pPr>
    <w:r>
      <w:tab/>
      <w:t xml:space="preserve"> </w:t>
    </w:r>
    <w:r>
      <w:tab/>
      <w:t xml:space="preserve"> www.volvo</w:t>
    </w:r>
    <w:r w:rsidR="00DF241D">
      <w:t>ce</w:t>
    </w:r>
    <w:r>
      <w:t>.com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664"/>
      <w:gridCol w:w="1588"/>
      <w:gridCol w:w="1588"/>
      <w:gridCol w:w="1588"/>
      <w:gridCol w:w="1134"/>
    </w:tblGrid>
    <w:tr w:rsidR="003A7A9A" w14:paraId="193EE3E1" w14:textId="77777777" w:rsidTr="004256CD">
      <w:tc>
        <w:tcPr>
          <w:tcW w:w="2664" w:type="dxa"/>
          <w:tcBorders>
            <w:top w:val="single" w:sz="4" w:space="0" w:color="000000"/>
          </w:tcBorders>
          <w:shd w:val="clear" w:color="auto" w:fill="auto"/>
        </w:tcPr>
        <w:p w14:paraId="527A5B25" w14:textId="77777777" w:rsidR="003A7A9A" w:rsidRDefault="003A7A9A" w:rsidP="003A7A9A">
          <w:pPr>
            <w:pStyle w:val="VolvoAddressBold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Volvo Construction Equipment</w:t>
          </w:r>
        </w:p>
        <w:p w14:paraId="3B077D0C" w14:textId="77777777" w:rsidR="003A7A9A" w:rsidRDefault="003A7A9A" w:rsidP="003A7A9A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SE-405 08 Göteborg</w:t>
          </w:r>
        </w:p>
        <w:p w14:paraId="295510B3" w14:textId="77777777" w:rsidR="003A7A9A" w:rsidRDefault="003A7A9A" w:rsidP="003A7A9A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Sweden</w:t>
          </w:r>
        </w:p>
        <w:p w14:paraId="3F6E669D" w14:textId="77777777" w:rsidR="003A7A9A" w:rsidRDefault="003A7A9A" w:rsidP="003A7A9A">
          <w:pPr>
            <w:pStyle w:val="VolvoAddress"/>
            <w:rPr>
              <w:rFonts w:ascii="Arial" w:hAnsi="Arial" w:cs="Arial"/>
            </w:rPr>
          </w:pPr>
        </w:p>
      </w:tc>
      <w:tc>
        <w:tcPr>
          <w:tcW w:w="1588" w:type="dxa"/>
          <w:tcBorders>
            <w:top w:val="single" w:sz="4" w:space="0" w:color="000000"/>
          </w:tcBorders>
          <w:shd w:val="clear" w:color="auto" w:fill="auto"/>
        </w:tcPr>
        <w:p w14:paraId="096368BC" w14:textId="77777777" w:rsidR="003A7A9A" w:rsidRDefault="003A7A9A" w:rsidP="003A7A9A">
          <w:pPr>
            <w:pStyle w:val="VolvoAddressBold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Telephone</w:t>
          </w:r>
        </w:p>
        <w:p w14:paraId="45B5A3A7" w14:textId="77777777" w:rsidR="003A7A9A" w:rsidRDefault="003A7A9A" w:rsidP="003A7A9A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+46 31 66 00 00</w:t>
          </w:r>
          <w:r>
            <w:rPr>
              <w:rFonts w:ascii="Arial" w:hAnsi="Arial" w:cs="Arial"/>
            </w:rPr>
            <w:br/>
          </w:r>
        </w:p>
      </w:tc>
      <w:tc>
        <w:tcPr>
          <w:tcW w:w="1588" w:type="dxa"/>
          <w:tcBorders>
            <w:top w:val="single" w:sz="4" w:space="0" w:color="000000"/>
          </w:tcBorders>
          <w:shd w:val="clear" w:color="auto" w:fill="auto"/>
        </w:tcPr>
        <w:p w14:paraId="64540FB6" w14:textId="77777777" w:rsidR="003A7A9A" w:rsidRDefault="003A7A9A" w:rsidP="003A7A9A">
          <w:pPr>
            <w:pStyle w:val="VolvoAddressBold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Registration No.</w:t>
          </w:r>
        </w:p>
        <w:p w14:paraId="07EBB55A" w14:textId="77777777" w:rsidR="003A7A9A" w:rsidRDefault="003A7A9A" w:rsidP="003A7A9A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556021-9338</w:t>
          </w:r>
        </w:p>
      </w:tc>
      <w:tc>
        <w:tcPr>
          <w:tcW w:w="1588" w:type="dxa"/>
          <w:tcBorders>
            <w:top w:val="single" w:sz="4" w:space="0" w:color="000000"/>
          </w:tcBorders>
          <w:shd w:val="clear" w:color="auto" w:fill="auto"/>
        </w:tcPr>
        <w:p w14:paraId="7898F750" w14:textId="77777777" w:rsidR="003A7A9A" w:rsidRDefault="003A7A9A" w:rsidP="003A7A9A">
          <w:pPr>
            <w:pStyle w:val="VolvoAddressBold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Registered Office </w:t>
          </w:r>
        </w:p>
        <w:p w14:paraId="1F54AC0E" w14:textId="77777777" w:rsidR="003A7A9A" w:rsidRDefault="003A7A9A" w:rsidP="003A7A9A">
          <w:pPr>
            <w:pStyle w:val="VolvoAddres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Eskilstuna, Sweden</w:t>
          </w:r>
        </w:p>
        <w:p w14:paraId="0E594F75" w14:textId="77777777" w:rsidR="003A7A9A" w:rsidRDefault="003A7A9A" w:rsidP="003A7A9A">
          <w:pPr>
            <w:pStyle w:val="VolvoAddress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14:paraId="134A0217" w14:textId="77777777" w:rsidR="003A7A9A" w:rsidRDefault="003A7A9A" w:rsidP="003A7A9A">
          <w:pPr>
            <w:pStyle w:val="VolvoAddress"/>
            <w:rPr>
              <w:rFonts w:ascii="Arial" w:hAnsi="Arial" w:cs="Arial"/>
            </w:rPr>
          </w:pPr>
        </w:p>
      </w:tc>
    </w:tr>
  </w:tbl>
  <w:p w14:paraId="1CB8F912" w14:textId="77777777" w:rsidR="003A7A9A" w:rsidRDefault="003A7A9A" w:rsidP="003A7A9A">
    <w:pPr>
      <w:pStyle w:val="Fuzeile"/>
      <w:rPr>
        <w:sz w:val="4"/>
      </w:rPr>
    </w:pPr>
  </w:p>
  <w:p w14:paraId="7F37E234" w14:textId="77777777" w:rsidR="003A7A9A" w:rsidRDefault="003A7A9A" w:rsidP="003A7A9A">
    <w:pPr>
      <w:pStyle w:val="Fuzeile"/>
    </w:pPr>
  </w:p>
  <w:p w14:paraId="1DEDEDB6" w14:textId="77777777" w:rsidR="003A7A9A" w:rsidRPr="007C24ED" w:rsidRDefault="003A7A9A" w:rsidP="003A7A9A">
    <w:pPr>
      <w:pStyle w:val="Fuzeile"/>
    </w:pPr>
  </w:p>
  <w:p w14:paraId="4BC52CAB" w14:textId="77777777" w:rsidR="003A7A9A" w:rsidRPr="00BF5A11" w:rsidRDefault="003A7A9A" w:rsidP="003A7A9A">
    <w:pPr>
      <w:pStyle w:val="Fuzeile"/>
    </w:pPr>
  </w:p>
  <w:p w14:paraId="664F75E2" w14:textId="77777777" w:rsidR="003530BD" w:rsidRPr="003A7A9A" w:rsidRDefault="003530BD" w:rsidP="003A7A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BF2A" w14:textId="77777777" w:rsidR="003530BD" w:rsidRDefault="003530BD">
    <w:pPr>
      <w:pStyle w:val="Kopfzeile"/>
    </w:pPr>
  </w:p>
  <w:p w14:paraId="4A5A8ED7" w14:textId="77777777" w:rsidR="003530BD" w:rsidRDefault="003530BD">
    <w:pPr>
      <w:pStyle w:val="VolvoWebAdd"/>
      <w:jc w:val="right"/>
    </w:pPr>
    <w:r>
      <w:t>www.volvo.com</w:t>
    </w:r>
  </w:p>
  <w:tbl>
    <w:tblPr>
      <w:tblW w:w="856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10"/>
      <w:gridCol w:w="1588"/>
      <w:gridCol w:w="1588"/>
      <w:gridCol w:w="1588"/>
      <w:gridCol w:w="1588"/>
    </w:tblGrid>
    <w:tr w:rsidR="003530BD" w14:paraId="27EF2760" w14:textId="77777777">
      <w:tc>
        <w:tcPr>
          <w:tcW w:w="2211" w:type="dxa"/>
          <w:tcMar>
            <w:top w:w="85" w:type="dxa"/>
            <w:left w:w="0" w:type="dxa"/>
            <w:right w:w="0" w:type="dxa"/>
          </w:tcMar>
        </w:tcPr>
        <w:p w14:paraId="0F26AD1E" w14:textId="77777777" w:rsidR="003530BD" w:rsidRDefault="003530BD">
          <w:pPr>
            <w:pStyle w:val="VolvoAddressBold"/>
          </w:pPr>
          <w:r>
            <w:t>Volvo Construction</w:t>
          </w:r>
          <w:r>
            <w:br/>
            <w:t>Equipment</w:t>
          </w:r>
        </w:p>
        <w:p w14:paraId="59CC17A9" w14:textId="77777777" w:rsidR="003530BD" w:rsidRDefault="003530BD">
          <w:pPr>
            <w:pStyle w:val="VolvoAddress"/>
            <w:rPr>
              <w:rFonts w:ascii="Arial" w:hAnsi="Arial"/>
            </w:rPr>
          </w:pPr>
          <w:r>
            <w:rPr>
              <w:rFonts w:ascii="Arial" w:hAnsi="Arial"/>
            </w:rPr>
            <w:t>Avenue du Hunderenveld 10</w:t>
          </w:r>
        </w:p>
        <w:p w14:paraId="05B49E57" w14:textId="77777777" w:rsidR="003530BD" w:rsidRDefault="003530BD">
          <w:pPr>
            <w:pStyle w:val="VolvoAddress"/>
            <w:rPr>
              <w:rFonts w:ascii="Arial" w:hAnsi="Arial"/>
            </w:rPr>
          </w:pPr>
          <w:r>
            <w:rPr>
              <w:rFonts w:ascii="Arial" w:hAnsi="Arial"/>
            </w:rPr>
            <w:t>BE-1082 Brussels</w:t>
          </w:r>
        </w:p>
        <w:p w14:paraId="7D2B3150" w14:textId="77777777" w:rsidR="003530BD" w:rsidRDefault="003530BD">
          <w:pPr>
            <w:pStyle w:val="VolvoAddress"/>
          </w:pPr>
          <w:r>
            <w:rPr>
              <w:rFonts w:ascii="Arial" w:hAnsi="Arial"/>
            </w:rPr>
            <w:t>Belgium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14:paraId="7D0FD5BA" w14:textId="77777777" w:rsidR="003530BD" w:rsidRDefault="003530BD">
          <w:pPr>
            <w:pStyle w:val="VolvoAddressBold"/>
          </w:pPr>
          <w:r>
            <w:t>Telephone</w:t>
          </w:r>
        </w:p>
        <w:p w14:paraId="63873096" w14:textId="77777777" w:rsidR="003530BD" w:rsidRDefault="003530BD">
          <w:pPr>
            <w:pStyle w:val="VolvoAddress"/>
          </w:pPr>
          <w:r>
            <w:rPr>
              <w:rFonts w:ascii="Arial" w:hAnsi="Arial"/>
            </w:rPr>
            <w:t>switchboard</w:t>
          </w:r>
          <w:r>
            <w:rPr>
              <w:rFonts w:ascii="Arial" w:hAnsi="Arial"/>
            </w:rPr>
            <w:br/>
            <w:t>+32 2 482 51 11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14:paraId="545FD99C" w14:textId="77777777" w:rsidR="003530BD" w:rsidRDefault="003530BD">
          <w:pPr>
            <w:pStyle w:val="VolvoAddressBold"/>
          </w:pPr>
          <w:r>
            <w:t>Telefax</w:t>
          </w:r>
        </w:p>
        <w:p w14:paraId="7C2C1DD2" w14:textId="77777777" w:rsidR="003530BD" w:rsidRDefault="003530BD">
          <w:pPr>
            <w:pStyle w:val="VolvoAddress"/>
          </w:pPr>
          <w:r>
            <w:rPr>
              <w:rFonts w:ascii="Arial" w:hAnsi="Arial"/>
            </w:rPr>
            <w:t>see above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14:paraId="4380ED90" w14:textId="77777777" w:rsidR="003530BD" w:rsidRDefault="003530BD">
          <w:pPr>
            <w:pStyle w:val="VolvoAddressBold"/>
          </w:pPr>
          <w:r>
            <w:t>RPM</w:t>
          </w:r>
        </w:p>
        <w:p w14:paraId="442672EC" w14:textId="77777777" w:rsidR="003530BD" w:rsidRDefault="003530BD">
          <w:pPr>
            <w:pStyle w:val="VolvoAddress"/>
          </w:pPr>
          <w:r>
            <w:t>Bruxelles</w:t>
          </w:r>
        </w:p>
        <w:p w14:paraId="121397C3" w14:textId="77777777" w:rsidR="003530BD" w:rsidRDefault="003530BD">
          <w:pPr>
            <w:pStyle w:val="VolvoAddressBold"/>
          </w:pPr>
          <w:r>
            <w:t>VAT</w:t>
          </w:r>
        </w:p>
        <w:p w14:paraId="14B1C705" w14:textId="77777777" w:rsidR="003530BD" w:rsidRDefault="003530BD">
          <w:pPr>
            <w:pStyle w:val="VolvoAddress"/>
          </w:pPr>
          <w:r>
            <w:t>BE 0436.180.690</w:t>
          </w:r>
        </w:p>
      </w:tc>
      <w:tc>
        <w:tcPr>
          <w:tcW w:w="1588" w:type="dxa"/>
          <w:tcMar>
            <w:top w:w="85" w:type="dxa"/>
            <w:left w:w="0" w:type="dxa"/>
            <w:right w:w="0" w:type="dxa"/>
          </w:tcMar>
        </w:tcPr>
        <w:p w14:paraId="032CC09E" w14:textId="77777777" w:rsidR="003530BD" w:rsidRDefault="003530BD">
          <w:pPr>
            <w:pStyle w:val="VolvoAddressBold"/>
          </w:pPr>
          <w:r>
            <w:t>ING</w:t>
          </w:r>
        </w:p>
        <w:p w14:paraId="66E630E8" w14:textId="77777777" w:rsidR="003530BD" w:rsidRDefault="003530BD">
          <w:pPr>
            <w:pStyle w:val="VolvoAddress"/>
          </w:pPr>
          <w:r>
            <w:t>310-0813608-58</w:t>
          </w:r>
        </w:p>
      </w:tc>
    </w:tr>
  </w:tbl>
  <w:p w14:paraId="1CC6585B" w14:textId="77777777" w:rsidR="003530BD" w:rsidRDefault="003530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DF2D" w14:textId="77777777" w:rsidR="00EE4F46" w:rsidRDefault="00EE4F46">
      <w:r>
        <w:separator/>
      </w:r>
    </w:p>
  </w:footnote>
  <w:footnote w:type="continuationSeparator" w:id="0">
    <w:p w14:paraId="6EAE302C" w14:textId="77777777" w:rsidR="00EE4F46" w:rsidRDefault="00EE4F46">
      <w:r>
        <w:continuationSeparator/>
      </w:r>
    </w:p>
  </w:footnote>
  <w:footnote w:type="continuationNotice" w:id="1">
    <w:p w14:paraId="26D9BA79" w14:textId="77777777" w:rsidR="00EE4F46" w:rsidRDefault="00EE4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2FBE" w14:textId="77777777" w:rsidR="00996DC3" w:rsidRDefault="00F60FE0" w:rsidP="00996DC3">
    <w:pPr>
      <w:pStyle w:val="VolvoDept"/>
      <w:spacing w:before="40" w:after="14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D009C" wp14:editId="1D9D33D3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819400" cy="885825"/>
          <wp:effectExtent l="0" t="0" r="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768B6" w14:textId="77777777" w:rsidR="003530BD" w:rsidRPr="00996DC3" w:rsidRDefault="003530BD" w:rsidP="00996D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5F22" w14:textId="77777777" w:rsidR="003530BD" w:rsidRDefault="00F60FE0">
    <w:pPr>
      <w:pStyle w:val="VolvoDep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9F8D3" wp14:editId="6F2B81F4">
              <wp:simplePos x="0" y="0"/>
              <wp:positionH relativeFrom="page">
                <wp:posOffset>5634990</wp:posOffset>
              </wp:positionH>
              <wp:positionV relativeFrom="page">
                <wp:posOffset>234315</wp:posOffset>
              </wp:positionV>
              <wp:extent cx="1600200" cy="1485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B4C53" w14:textId="77777777" w:rsidR="003530BD" w:rsidRDefault="00F60FE0">
                          <w:r w:rsidRPr="00741692">
                            <w:rPr>
                              <w:noProof/>
                            </w:rPr>
                            <w:drawing>
                              <wp:inline distT="0" distB="0" distL="0" distR="0" wp14:anchorId="654FC37A" wp14:editId="400B07FF">
                                <wp:extent cx="1438275" cy="1304925"/>
                                <wp:effectExtent l="0" t="0" r="0" b="0"/>
                                <wp:docPr id="23" name="Picture 1" descr="01_Volvo_Iron Mark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1_Volvo_Iron Mark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9BE3BE" w14:textId="77777777" w:rsidR="003530BD" w:rsidRDefault="003530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9F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7pt;margin-top:18.45pt;width:12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" filled="f" stroked="f">
              <v:textbox inset="0,0,0,0">
                <w:txbxContent>
                  <w:p w14:paraId="3DAB4C53" w14:textId="77777777" w:rsidR="003530BD" w:rsidRDefault="00F60FE0">
                    <w:r w:rsidRPr="00741692">
                      <w:rPr>
                        <w:noProof/>
                      </w:rPr>
                      <w:drawing>
                        <wp:inline distT="0" distB="0" distL="0" distR="0" wp14:anchorId="654FC37A" wp14:editId="400B07FF">
                          <wp:extent cx="1438275" cy="1304925"/>
                          <wp:effectExtent l="0" t="0" r="0" b="0"/>
                          <wp:docPr id="23" name="Picture 1" descr="01_Volvo_Iron Mark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1_Volvo_Iron Mark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9BE3BE" w14:textId="77777777" w:rsidR="003530BD" w:rsidRDefault="003530BD"/>
                </w:txbxContent>
              </v:textbox>
              <w10:wrap anchorx="page" anchory="page"/>
            </v:shape>
          </w:pict>
        </mc:Fallback>
      </mc:AlternateContent>
    </w:r>
    <w:r w:rsidR="003530BD">
      <w:t>VOLVO CONSTRUCTION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E88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16C0"/>
    <w:multiLevelType w:val="hybridMultilevel"/>
    <w:tmpl w:val="20BADC1C"/>
    <w:lvl w:ilvl="0" w:tplc="21E22336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4750"/>
    <w:multiLevelType w:val="hybridMultilevel"/>
    <w:tmpl w:val="9F3084AE"/>
    <w:lvl w:ilvl="0" w:tplc="EC82D87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037D0"/>
    <w:multiLevelType w:val="hybridMultilevel"/>
    <w:tmpl w:val="4596FCF2"/>
    <w:lvl w:ilvl="0" w:tplc="39D862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DD1"/>
    <w:multiLevelType w:val="hybridMultilevel"/>
    <w:tmpl w:val="60DC5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6D0B13"/>
    <w:multiLevelType w:val="hybridMultilevel"/>
    <w:tmpl w:val="F834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05A3"/>
    <w:multiLevelType w:val="hybridMultilevel"/>
    <w:tmpl w:val="C05E6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462E7"/>
    <w:multiLevelType w:val="hybridMultilevel"/>
    <w:tmpl w:val="0FAC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2BD3"/>
    <w:multiLevelType w:val="hybridMultilevel"/>
    <w:tmpl w:val="72801300"/>
    <w:lvl w:ilvl="0" w:tplc="C02045A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1BCF"/>
    <w:multiLevelType w:val="hybridMultilevel"/>
    <w:tmpl w:val="0DFE4948"/>
    <w:lvl w:ilvl="0" w:tplc="5726A7DC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3440D79"/>
    <w:multiLevelType w:val="hybridMultilevel"/>
    <w:tmpl w:val="27B0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776C"/>
    <w:multiLevelType w:val="hybridMultilevel"/>
    <w:tmpl w:val="482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219F"/>
    <w:multiLevelType w:val="hybridMultilevel"/>
    <w:tmpl w:val="244A8DDA"/>
    <w:lvl w:ilvl="0" w:tplc="6840E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  <w:u w:color="CC99FF"/>
      </w:rPr>
    </w:lvl>
    <w:lvl w:ilvl="1" w:tplc="CDAE2C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E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8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4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1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E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05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E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645194"/>
    <w:multiLevelType w:val="hybridMultilevel"/>
    <w:tmpl w:val="E378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E6A3A"/>
    <w:multiLevelType w:val="hybridMultilevel"/>
    <w:tmpl w:val="37726EAE"/>
    <w:lvl w:ilvl="0" w:tplc="E20A29A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59B5"/>
    <w:multiLevelType w:val="hybridMultilevel"/>
    <w:tmpl w:val="8D1E416A"/>
    <w:lvl w:ilvl="0" w:tplc="06D20B3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0B7AFB"/>
    <w:multiLevelType w:val="hybridMultilevel"/>
    <w:tmpl w:val="73D6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717F0"/>
    <w:multiLevelType w:val="hybridMultilevel"/>
    <w:tmpl w:val="FCC25CF6"/>
    <w:lvl w:ilvl="0" w:tplc="F71CAD8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24778"/>
    <w:multiLevelType w:val="hybridMultilevel"/>
    <w:tmpl w:val="F232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26040"/>
    <w:multiLevelType w:val="hybridMultilevel"/>
    <w:tmpl w:val="A13878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02D0"/>
    <w:multiLevelType w:val="hybridMultilevel"/>
    <w:tmpl w:val="168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50C1D"/>
    <w:multiLevelType w:val="hybridMultilevel"/>
    <w:tmpl w:val="EA3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B46A7"/>
    <w:multiLevelType w:val="hybridMultilevel"/>
    <w:tmpl w:val="5846E506"/>
    <w:lvl w:ilvl="0" w:tplc="7FB4A68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2DD"/>
    <w:multiLevelType w:val="hybridMultilevel"/>
    <w:tmpl w:val="A6C669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21A"/>
    <w:multiLevelType w:val="hybridMultilevel"/>
    <w:tmpl w:val="6D5280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A5BF4"/>
    <w:multiLevelType w:val="hybridMultilevel"/>
    <w:tmpl w:val="EFCA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61D0F"/>
    <w:multiLevelType w:val="hybridMultilevel"/>
    <w:tmpl w:val="CD64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2C51"/>
    <w:multiLevelType w:val="hybridMultilevel"/>
    <w:tmpl w:val="D42A0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B5522"/>
    <w:multiLevelType w:val="hybridMultilevel"/>
    <w:tmpl w:val="1128700A"/>
    <w:lvl w:ilvl="0" w:tplc="06D20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D64AB"/>
    <w:multiLevelType w:val="hybridMultilevel"/>
    <w:tmpl w:val="D664716A"/>
    <w:lvl w:ilvl="0" w:tplc="E7F2D2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F14E9"/>
    <w:multiLevelType w:val="hybridMultilevel"/>
    <w:tmpl w:val="C51E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543EA"/>
    <w:multiLevelType w:val="hybridMultilevel"/>
    <w:tmpl w:val="4D9022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C1371"/>
    <w:multiLevelType w:val="multilevel"/>
    <w:tmpl w:val="2E0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3"/>
  </w:num>
  <w:num w:numId="6">
    <w:abstractNumId w:val="20"/>
  </w:num>
  <w:num w:numId="7">
    <w:abstractNumId w:val="11"/>
  </w:num>
  <w:num w:numId="8">
    <w:abstractNumId w:val="18"/>
  </w:num>
  <w:num w:numId="9">
    <w:abstractNumId w:val="19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21"/>
  </w:num>
  <w:num w:numId="16">
    <w:abstractNumId w:val="4"/>
  </w:num>
  <w:num w:numId="17">
    <w:abstractNumId w:val="8"/>
  </w:num>
  <w:num w:numId="18">
    <w:abstractNumId w:val="2"/>
  </w:num>
  <w:num w:numId="19">
    <w:abstractNumId w:val="17"/>
  </w:num>
  <w:num w:numId="20">
    <w:abstractNumId w:val="26"/>
  </w:num>
  <w:num w:numId="21">
    <w:abstractNumId w:val="1"/>
  </w:num>
  <w:num w:numId="22">
    <w:abstractNumId w:val="26"/>
  </w:num>
  <w:num w:numId="23">
    <w:abstractNumId w:val="10"/>
  </w:num>
  <w:num w:numId="24">
    <w:abstractNumId w:val="22"/>
  </w:num>
  <w:num w:numId="25">
    <w:abstractNumId w:val="25"/>
  </w:num>
  <w:num w:numId="26">
    <w:abstractNumId w:val="7"/>
  </w:num>
  <w:num w:numId="27">
    <w:abstractNumId w:val="5"/>
  </w:num>
  <w:num w:numId="28">
    <w:abstractNumId w:val="30"/>
  </w:num>
  <w:num w:numId="29">
    <w:abstractNumId w:val="29"/>
  </w:num>
  <w:num w:numId="30">
    <w:abstractNumId w:val="12"/>
  </w:num>
  <w:num w:numId="31">
    <w:abstractNumId w:val="23"/>
  </w:num>
  <w:num w:numId="32">
    <w:abstractNumId w:val="31"/>
  </w:num>
  <w:num w:numId="33">
    <w:abstractNumId w:val="24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DUzNjM2NrAwM7BU0lEKTi0uzszPAykwNKsFAJ6kRrAtAAAA"/>
  </w:docVars>
  <w:rsids>
    <w:rsidRoot w:val="004A6D1A"/>
    <w:rsid w:val="00002C2B"/>
    <w:rsid w:val="00003AF4"/>
    <w:rsid w:val="00004FDC"/>
    <w:rsid w:val="000051DA"/>
    <w:rsid w:val="00011084"/>
    <w:rsid w:val="00011519"/>
    <w:rsid w:val="00011EC9"/>
    <w:rsid w:val="00013BBF"/>
    <w:rsid w:val="00016E2F"/>
    <w:rsid w:val="0002101C"/>
    <w:rsid w:val="0002445A"/>
    <w:rsid w:val="00024906"/>
    <w:rsid w:val="000356AA"/>
    <w:rsid w:val="000356BE"/>
    <w:rsid w:val="00035A0A"/>
    <w:rsid w:val="00035FA5"/>
    <w:rsid w:val="000402C5"/>
    <w:rsid w:val="00041433"/>
    <w:rsid w:val="0004486D"/>
    <w:rsid w:val="000460F4"/>
    <w:rsid w:val="00050A25"/>
    <w:rsid w:val="00051871"/>
    <w:rsid w:val="000542B1"/>
    <w:rsid w:val="000544AC"/>
    <w:rsid w:val="00057C6D"/>
    <w:rsid w:val="0006298B"/>
    <w:rsid w:val="00062C42"/>
    <w:rsid w:val="00063B26"/>
    <w:rsid w:val="00066831"/>
    <w:rsid w:val="00066BCD"/>
    <w:rsid w:val="00066E1D"/>
    <w:rsid w:val="0006707F"/>
    <w:rsid w:val="0006744A"/>
    <w:rsid w:val="00067EB3"/>
    <w:rsid w:val="00070D27"/>
    <w:rsid w:val="00077E4E"/>
    <w:rsid w:val="00082B8C"/>
    <w:rsid w:val="00083036"/>
    <w:rsid w:val="00085164"/>
    <w:rsid w:val="00085EE2"/>
    <w:rsid w:val="0009014F"/>
    <w:rsid w:val="00092B17"/>
    <w:rsid w:val="00093001"/>
    <w:rsid w:val="00093CFB"/>
    <w:rsid w:val="00093FDA"/>
    <w:rsid w:val="0009475B"/>
    <w:rsid w:val="00094E17"/>
    <w:rsid w:val="00094E75"/>
    <w:rsid w:val="00096619"/>
    <w:rsid w:val="000969B7"/>
    <w:rsid w:val="000A0EDE"/>
    <w:rsid w:val="000A148F"/>
    <w:rsid w:val="000A1D44"/>
    <w:rsid w:val="000A2347"/>
    <w:rsid w:val="000A2997"/>
    <w:rsid w:val="000A3004"/>
    <w:rsid w:val="000A4BBF"/>
    <w:rsid w:val="000A6F60"/>
    <w:rsid w:val="000B274F"/>
    <w:rsid w:val="000B2C49"/>
    <w:rsid w:val="000B54D7"/>
    <w:rsid w:val="000B5751"/>
    <w:rsid w:val="000B5A64"/>
    <w:rsid w:val="000B5AAB"/>
    <w:rsid w:val="000C0C1D"/>
    <w:rsid w:val="000C0E5F"/>
    <w:rsid w:val="000C4218"/>
    <w:rsid w:val="000C4341"/>
    <w:rsid w:val="000C5320"/>
    <w:rsid w:val="000C73AC"/>
    <w:rsid w:val="000D04F8"/>
    <w:rsid w:val="000D167C"/>
    <w:rsid w:val="000D2CD5"/>
    <w:rsid w:val="000D3020"/>
    <w:rsid w:val="000D4AA7"/>
    <w:rsid w:val="000D7B10"/>
    <w:rsid w:val="000E050B"/>
    <w:rsid w:val="000E09BC"/>
    <w:rsid w:val="000E467C"/>
    <w:rsid w:val="000E4E69"/>
    <w:rsid w:val="000E50C5"/>
    <w:rsid w:val="000E5BE7"/>
    <w:rsid w:val="000E5EFB"/>
    <w:rsid w:val="000E6B41"/>
    <w:rsid w:val="000E6CA0"/>
    <w:rsid w:val="000E6EE5"/>
    <w:rsid w:val="000F31CF"/>
    <w:rsid w:val="000F3CFC"/>
    <w:rsid w:val="000F5F22"/>
    <w:rsid w:val="001003BB"/>
    <w:rsid w:val="00101957"/>
    <w:rsid w:val="001070AD"/>
    <w:rsid w:val="00107E42"/>
    <w:rsid w:val="00110E9A"/>
    <w:rsid w:val="00111DFF"/>
    <w:rsid w:val="0011385E"/>
    <w:rsid w:val="00113C60"/>
    <w:rsid w:val="00117C95"/>
    <w:rsid w:val="00121161"/>
    <w:rsid w:val="00125A79"/>
    <w:rsid w:val="001262F2"/>
    <w:rsid w:val="00126AF8"/>
    <w:rsid w:val="00127B46"/>
    <w:rsid w:val="001330FF"/>
    <w:rsid w:val="001338A1"/>
    <w:rsid w:val="00134543"/>
    <w:rsid w:val="0013602A"/>
    <w:rsid w:val="001378A3"/>
    <w:rsid w:val="00137D8F"/>
    <w:rsid w:val="00141A18"/>
    <w:rsid w:val="00141AE3"/>
    <w:rsid w:val="001438DC"/>
    <w:rsid w:val="001449CD"/>
    <w:rsid w:val="0014686C"/>
    <w:rsid w:val="001527DA"/>
    <w:rsid w:val="00154DE4"/>
    <w:rsid w:val="00155CC0"/>
    <w:rsid w:val="00157879"/>
    <w:rsid w:val="00157D99"/>
    <w:rsid w:val="00161F2A"/>
    <w:rsid w:val="00163742"/>
    <w:rsid w:val="00163B0D"/>
    <w:rsid w:val="00164AC6"/>
    <w:rsid w:val="0016645E"/>
    <w:rsid w:val="00171A5E"/>
    <w:rsid w:val="00171EE7"/>
    <w:rsid w:val="00173243"/>
    <w:rsid w:val="00174756"/>
    <w:rsid w:val="00174F87"/>
    <w:rsid w:val="00176198"/>
    <w:rsid w:val="00177F38"/>
    <w:rsid w:val="00180035"/>
    <w:rsid w:val="001804B8"/>
    <w:rsid w:val="00180642"/>
    <w:rsid w:val="0018205D"/>
    <w:rsid w:val="001825AA"/>
    <w:rsid w:val="00182782"/>
    <w:rsid w:val="0018305D"/>
    <w:rsid w:val="00186007"/>
    <w:rsid w:val="00187559"/>
    <w:rsid w:val="00191716"/>
    <w:rsid w:val="00193BF5"/>
    <w:rsid w:val="0019442E"/>
    <w:rsid w:val="00195C5F"/>
    <w:rsid w:val="001965BE"/>
    <w:rsid w:val="001975E5"/>
    <w:rsid w:val="001A03C3"/>
    <w:rsid w:val="001A179E"/>
    <w:rsid w:val="001A238C"/>
    <w:rsid w:val="001A3B68"/>
    <w:rsid w:val="001A50B3"/>
    <w:rsid w:val="001A7A03"/>
    <w:rsid w:val="001B0542"/>
    <w:rsid w:val="001B0ABE"/>
    <w:rsid w:val="001B4170"/>
    <w:rsid w:val="001B428A"/>
    <w:rsid w:val="001C0823"/>
    <w:rsid w:val="001C209D"/>
    <w:rsid w:val="001C6AA4"/>
    <w:rsid w:val="001C6C9A"/>
    <w:rsid w:val="001D0368"/>
    <w:rsid w:val="001D26E8"/>
    <w:rsid w:val="001D31A0"/>
    <w:rsid w:val="001D4C74"/>
    <w:rsid w:val="001D6A18"/>
    <w:rsid w:val="001D737F"/>
    <w:rsid w:val="001D7778"/>
    <w:rsid w:val="001E1B18"/>
    <w:rsid w:val="001E24E6"/>
    <w:rsid w:val="001E2EA3"/>
    <w:rsid w:val="001E47DF"/>
    <w:rsid w:val="001E5EA6"/>
    <w:rsid w:val="001E603C"/>
    <w:rsid w:val="001E7D9E"/>
    <w:rsid w:val="001F01EC"/>
    <w:rsid w:val="001F27D1"/>
    <w:rsid w:val="001F60D9"/>
    <w:rsid w:val="001F70FF"/>
    <w:rsid w:val="00200122"/>
    <w:rsid w:val="00202028"/>
    <w:rsid w:val="002022BC"/>
    <w:rsid w:val="00202F58"/>
    <w:rsid w:val="002045D5"/>
    <w:rsid w:val="002048F2"/>
    <w:rsid w:val="00205A7B"/>
    <w:rsid w:val="00206857"/>
    <w:rsid w:val="00211019"/>
    <w:rsid w:val="002122DA"/>
    <w:rsid w:val="00214339"/>
    <w:rsid w:val="00217EBF"/>
    <w:rsid w:val="00220D7F"/>
    <w:rsid w:val="002245B9"/>
    <w:rsid w:val="00224BFE"/>
    <w:rsid w:val="00224D85"/>
    <w:rsid w:val="00225242"/>
    <w:rsid w:val="002254E5"/>
    <w:rsid w:val="00225D55"/>
    <w:rsid w:val="00230227"/>
    <w:rsid w:val="0023060E"/>
    <w:rsid w:val="00230F6B"/>
    <w:rsid w:val="00232304"/>
    <w:rsid w:val="002324DA"/>
    <w:rsid w:val="002328DD"/>
    <w:rsid w:val="00232D79"/>
    <w:rsid w:val="0023328C"/>
    <w:rsid w:val="002340D5"/>
    <w:rsid w:val="00234E1D"/>
    <w:rsid w:val="00235288"/>
    <w:rsid w:val="0023674A"/>
    <w:rsid w:val="0023746F"/>
    <w:rsid w:val="00237E31"/>
    <w:rsid w:val="00241179"/>
    <w:rsid w:val="00241F78"/>
    <w:rsid w:val="00242E07"/>
    <w:rsid w:val="00243E42"/>
    <w:rsid w:val="00246B61"/>
    <w:rsid w:val="00253084"/>
    <w:rsid w:val="00253DB4"/>
    <w:rsid w:val="002541F6"/>
    <w:rsid w:val="00255F87"/>
    <w:rsid w:val="00257A68"/>
    <w:rsid w:val="00257EE7"/>
    <w:rsid w:val="002607C0"/>
    <w:rsid w:val="00264A71"/>
    <w:rsid w:val="0026691B"/>
    <w:rsid w:val="00266978"/>
    <w:rsid w:val="002673B0"/>
    <w:rsid w:val="00274011"/>
    <w:rsid w:val="0027668A"/>
    <w:rsid w:val="00276D5A"/>
    <w:rsid w:val="002805EA"/>
    <w:rsid w:val="00280ABD"/>
    <w:rsid w:val="002813AA"/>
    <w:rsid w:val="00282683"/>
    <w:rsid w:val="00282719"/>
    <w:rsid w:val="00282D4C"/>
    <w:rsid w:val="0028470B"/>
    <w:rsid w:val="002862B3"/>
    <w:rsid w:val="00286C2E"/>
    <w:rsid w:val="00291FB9"/>
    <w:rsid w:val="00292310"/>
    <w:rsid w:val="00292B5A"/>
    <w:rsid w:val="00294D73"/>
    <w:rsid w:val="00294EFC"/>
    <w:rsid w:val="00295C9F"/>
    <w:rsid w:val="002963DD"/>
    <w:rsid w:val="002A2803"/>
    <w:rsid w:val="002A3695"/>
    <w:rsid w:val="002A43A9"/>
    <w:rsid w:val="002A4440"/>
    <w:rsid w:val="002A4F93"/>
    <w:rsid w:val="002A6E68"/>
    <w:rsid w:val="002A7C99"/>
    <w:rsid w:val="002A7F91"/>
    <w:rsid w:val="002B1E50"/>
    <w:rsid w:val="002B29B3"/>
    <w:rsid w:val="002B3DBA"/>
    <w:rsid w:val="002B633C"/>
    <w:rsid w:val="002B7B12"/>
    <w:rsid w:val="002C1655"/>
    <w:rsid w:val="002C3AF6"/>
    <w:rsid w:val="002C4166"/>
    <w:rsid w:val="002C44EA"/>
    <w:rsid w:val="002C65FA"/>
    <w:rsid w:val="002C6D73"/>
    <w:rsid w:val="002C7ED8"/>
    <w:rsid w:val="002D02BA"/>
    <w:rsid w:val="002D1FC9"/>
    <w:rsid w:val="002D3259"/>
    <w:rsid w:val="002D4E3C"/>
    <w:rsid w:val="002D6FE5"/>
    <w:rsid w:val="002D7C64"/>
    <w:rsid w:val="002E19BF"/>
    <w:rsid w:val="002E1AA0"/>
    <w:rsid w:val="002E2D56"/>
    <w:rsid w:val="002E58C9"/>
    <w:rsid w:val="002F16A1"/>
    <w:rsid w:val="002F2FA0"/>
    <w:rsid w:val="002F43A6"/>
    <w:rsid w:val="002F5505"/>
    <w:rsid w:val="002F7B65"/>
    <w:rsid w:val="003000E5"/>
    <w:rsid w:val="00305842"/>
    <w:rsid w:val="00305E9A"/>
    <w:rsid w:val="00306C69"/>
    <w:rsid w:val="00307DF3"/>
    <w:rsid w:val="00310A7F"/>
    <w:rsid w:val="00311631"/>
    <w:rsid w:val="00316875"/>
    <w:rsid w:val="003177E3"/>
    <w:rsid w:val="00321E1E"/>
    <w:rsid w:val="0033036E"/>
    <w:rsid w:val="00331305"/>
    <w:rsid w:val="00332D9E"/>
    <w:rsid w:val="00332FC0"/>
    <w:rsid w:val="003365F7"/>
    <w:rsid w:val="00336660"/>
    <w:rsid w:val="00336E89"/>
    <w:rsid w:val="00341311"/>
    <w:rsid w:val="003422F2"/>
    <w:rsid w:val="00342DFB"/>
    <w:rsid w:val="00343A25"/>
    <w:rsid w:val="00344A85"/>
    <w:rsid w:val="003465BF"/>
    <w:rsid w:val="00350D30"/>
    <w:rsid w:val="003530BD"/>
    <w:rsid w:val="00353542"/>
    <w:rsid w:val="00354445"/>
    <w:rsid w:val="003607B9"/>
    <w:rsid w:val="00360C96"/>
    <w:rsid w:val="0036160F"/>
    <w:rsid w:val="003638FF"/>
    <w:rsid w:val="003648DF"/>
    <w:rsid w:val="00364C26"/>
    <w:rsid w:val="003652EC"/>
    <w:rsid w:val="00365347"/>
    <w:rsid w:val="003654B8"/>
    <w:rsid w:val="00365A9B"/>
    <w:rsid w:val="00367F5A"/>
    <w:rsid w:val="003719F6"/>
    <w:rsid w:val="00375BF0"/>
    <w:rsid w:val="003769E7"/>
    <w:rsid w:val="00381C8C"/>
    <w:rsid w:val="00382EB7"/>
    <w:rsid w:val="00385821"/>
    <w:rsid w:val="0038650E"/>
    <w:rsid w:val="003878E8"/>
    <w:rsid w:val="00390CD4"/>
    <w:rsid w:val="0039300B"/>
    <w:rsid w:val="0039461F"/>
    <w:rsid w:val="00395181"/>
    <w:rsid w:val="003959CF"/>
    <w:rsid w:val="00397C0C"/>
    <w:rsid w:val="003A32CD"/>
    <w:rsid w:val="003A429F"/>
    <w:rsid w:val="003A5055"/>
    <w:rsid w:val="003A7A9A"/>
    <w:rsid w:val="003A7FAA"/>
    <w:rsid w:val="003B13EB"/>
    <w:rsid w:val="003B14C5"/>
    <w:rsid w:val="003B1E47"/>
    <w:rsid w:val="003B207C"/>
    <w:rsid w:val="003B283B"/>
    <w:rsid w:val="003B328D"/>
    <w:rsid w:val="003B3D1B"/>
    <w:rsid w:val="003B3E2C"/>
    <w:rsid w:val="003B4ADF"/>
    <w:rsid w:val="003B5811"/>
    <w:rsid w:val="003B7C3F"/>
    <w:rsid w:val="003C0AAA"/>
    <w:rsid w:val="003C0C68"/>
    <w:rsid w:val="003C653B"/>
    <w:rsid w:val="003C72E3"/>
    <w:rsid w:val="003D42CF"/>
    <w:rsid w:val="003D45B3"/>
    <w:rsid w:val="003D6C6F"/>
    <w:rsid w:val="003D70C1"/>
    <w:rsid w:val="003E0703"/>
    <w:rsid w:val="003E20A0"/>
    <w:rsid w:val="003E27F7"/>
    <w:rsid w:val="003E3BF0"/>
    <w:rsid w:val="003E572F"/>
    <w:rsid w:val="003E5BF9"/>
    <w:rsid w:val="003E5D03"/>
    <w:rsid w:val="003F166A"/>
    <w:rsid w:val="003F1921"/>
    <w:rsid w:val="003F643A"/>
    <w:rsid w:val="003F7A93"/>
    <w:rsid w:val="00400864"/>
    <w:rsid w:val="004016D7"/>
    <w:rsid w:val="00402E3B"/>
    <w:rsid w:val="00403044"/>
    <w:rsid w:val="00405130"/>
    <w:rsid w:val="004073C4"/>
    <w:rsid w:val="0040740F"/>
    <w:rsid w:val="00411E39"/>
    <w:rsid w:val="00413F3A"/>
    <w:rsid w:val="004142D1"/>
    <w:rsid w:val="004149C3"/>
    <w:rsid w:val="004150F1"/>
    <w:rsid w:val="00415CDA"/>
    <w:rsid w:val="00415D8B"/>
    <w:rsid w:val="00417C73"/>
    <w:rsid w:val="004207D1"/>
    <w:rsid w:val="00423597"/>
    <w:rsid w:val="00423DFF"/>
    <w:rsid w:val="00424479"/>
    <w:rsid w:val="00424D19"/>
    <w:rsid w:val="004256CD"/>
    <w:rsid w:val="00426F8A"/>
    <w:rsid w:val="00427EC2"/>
    <w:rsid w:val="00432949"/>
    <w:rsid w:val="00433E7E"/>
    <w:rsid w:val="004351F8"/>
    <w:rsid w:val="004360F2"/>
    <w:rsid w:val="00441923"/>
    <w:rsid w:val="00443707"/>
    <w:rsid w:val="004443DE"/>
    <w:rsid w:val="00444A91"/>
    <w:rsid w:val="004451BA"/>
    <w:rsid w:val="0044544A"/>
    <w:rsid w:val="004457C0"/>
    <w:rsid w:val="00446489"/>
    <w:rsid w:val="00447E1C"/>
    <w:rsid w:val="00450BBA"/>
    <w:rsid w:val="00450E21"/>
    <w:rsid w:val="0045145B"/>
    <w:rsid w:val="0045149B"/>
    <w:rsid w:val="004527D6"/>
    <w:rsid w:val="00453D0C"/>
    <w:rsid w:val="00457645"/>
    <w:rsid w:val="00457ED1"/>
    <w:rsid w:val="0046028D"/>
    <w:rsid w:val="0046036D"/>
    <w:rsid w:val="00460914"/>
    <w:rsid w:val="0046134A"/>
    <w:rsid w:val="004659F6"/>
    <w:rsid w:val="00465C42"/>
    <w:rsid w:val="00466260"/>
    <w:rsid w:val="004674CD"/>
    <w:rsid w:val="00467837"/>
    <w:rsid w:val="00467F4C"/>
    <w:rsid w:val="004719DF"/>
    <w:rsid w:val="0047291A"/>
    <w:rsid w:val="0047515E"/>
    <w:rsid w:val="00475D3B"/>
    <w:rsid w:val="004769C9"/>
    <w:rsid w:val="00481052"/>
    <w:rsid w:val="00484803"/>
    <w:rsid w:val="00484C01"/>
    <w:rsid w:val="00486220"/>
    <w:rsid w:val="00487AC6"/>
    <w:rsid w:val="004905AD"/>
    <w:rsid w:val="00490854"/>
    <w:rsid w:val="00495BE6"/>
    <w:rsid w:val="004A2505"/>
    <w:rsid w:val="004A25DB"/>
    <w:rsid w:val="004A322C"/>
    <w:rsid w:val="004A4448"/>
    <w:rsid w:val="004A4BA5"/>
    <w:rsid w:val="004A52C1"/>
    <w:rsid w:val="004A5F56"/>
    <w:rsid w:val="004A68E7"/>
    <w:rsid w:val="004A6D1A"/>
    <w:rsid w:val="004B0420"/>
    <w:rsid w:val="004B1078"/>
    <w:rsid w:val="004B2C89"/>
    <w:rsid w:val="004B3912"/>
    <w:rsid w:val="004B44CB"/>
    <w:rsid w:val="004B4C68"/>
    <w:rsid w:val="004B67CA"/>
    <w:rsid w:val="004B67CE"/>
    <w:rsid w:val="004C0254"/>
    <w:rsid w:val="004C23D5"/>
    <w:rsid w:val="004C25B5"/>
    <w:rsid w:val="004C4CB5"/>
    <w:rsid w:val="004C6E10"/>
    <w:rsid w:val="004C7EFF"/>
    <w:rsid w:val="004D055F"/>
    <w:rsid w:val="004D16D8"/>
    <w:rsid w:val="004D20FE"/>
    <w:rsid w:val="004D2E75"/>
    <w:rsid w:val="004D3154"/>
    <w:rsid w:val="004D368C"/>
    <w:rsid w:val="004D499B"/>
    <w:rsid w:val="004D506F"/>
    <w:rsid w:val="004D7862"/>
    <w:rsid w:val="004E068B"/>
    <w:rsid w:val="004E3237"/>
    <w:rsid w:val="004E3B9D"/>
    <w:rsid w:val="004E6705"/>
    <w:rsid w:val="004E6A4C"/>
    <w:rsid w:val="004E73A0"/>
    <w:rsid w:val="004F13EC"/>
    <w:rsid w:val="004F15FA"/>
    <w:rsid w:val="004F317F"/>
    <w:rsid w:val="004F3663"/>
    <w:rsid w:val="004F3B25"/>
    <w:rsid w:val="004F4926"/>
    <w:rsid w:val="004F7765"/>
    <w:rsid w:val="004F7820"/>
    <w:rsid w:val="00500C60"/>
    <w:rsid w:val="00500EAE"/>
    <w:rsid w:val="00501DF2"/>
    <w:rsid w:val="00505700"/>
    <w:rsid w:val="005063C3"/>
    <w:rsid w:val="005070D9"/>
    <w:rsid w:val="00515E97"/>
    <w:rsid w:val="0051672B"/>
    <w:rsid w:val="00516C88"/>
    <w:rsid w:val="0051771F"/>
    <w:rsid w:val="00520497"/>
    <w:rsid w:val="005204F5"/>
    <w:rsid w:val="0052199F"/>
    <w:rsid w:val="005224AF"/>
    <w:rsid w:val="00525A30"/>
    <w:rsid w:val="00525D5A"/>
    <w:rsid w:val="00526AC4"/>
    <w:rsid w:val="00530976"/>
    <w:rsid w:val="00532225"/>
    <w:rsid w:val="005328E9"/>
    <w:rsid w:val="00534BFE"/>
    <w:rsid w:val="005363B1"/>
    <w:rsid w:val="00537CE9"/>
    <w:rsid w:val="00537E84"/>
    <w:rsid w:val="00540F6D"/>
    <w:rsid w:val="00541051"/>
    <w:rsid w:val="005426C6"/>
    <w:rsid w:val="00543E48"/>
    <w:rsid w:val="00543F00"/>
    <w:rsid w:val="0054664A"/>
    <w:rsid w:val="005470C5"/>
    <w:rsid w:val="00550FBF"/>
    <w:rsid w:val="0055197A"/>
    <w:rsid w:val="0055494C"/>
    <w:rsid w:val="0055585D"/>
    <w:rsid w:val="005559F1"/>
    <w:rsid w:val="005572F1"/>
    <w:rsid w:val="005635AE"/>
    <w:rsid w:val="005644BB"/>
    <w:rsid w:val="005656C3"/>
    <w:rsid w:val="00565DEC"/>
    <w:rsid w:val="00566024"/>
    <w:rsid w:val="00570E66"/>
    <w:rsid w:val="0057118A"/>
    <w:rsid w:val="00571F88"/>
    <w:rsid w:val="00573213"/>
    <w:rsid w:val="0057630B"/>
    <w:rsid w:val="00576A5B"/>
    <w:rsid w:val="0057711E"/>
    <w:rsid w:val="005805B3"/>
    <w:rsid w:val="00581C59"/>
    <w:rsid w:val="00581D6A"/>
    <w:rsid w:val="00581FAE"/>
    <w:rsid w:val="005826DB"/>
    <w:rsid w:val="00582E6D"/>
    <w:rsid w:val="00590912"/>
    <w:rsid w:val="00591FC4"/>
    <w:rsid w:val="00592ADE"/>
    <w:rsid w:val="00593FC5"/>
    <w:rsid w:val="005942EE"/>
    <w:rsid w:val="005960AE"/>
    <w:rsid w:val="0059657B"/>
    <w:rsid w:val="005A07B8"/>
    <w:rsid w:val="005A1CB1"/>
    <w:rsid w:val="005A26E6"/>
    <w:rsid w:val="005A3BD3"/>
    <w:rsid w:val="005A42EE"/>
    <w:rsid w:val="005A4632"/>
    <w:rsid w:val="005A4EB6"/>
    <w:rsid w:val="005A61D1"/>
    <w:rsid w:val="005A78D6"/>
    <w:rsid w:val="005A7E20"/>
    <w:rsid w:val="005B0CBD"/>
    <w:rsid w:val="005B1F6E"/>
    <w:rsid w:val="005B20E8"/>
    <w:rsid w:val="005B29B5"/>
    <w:rsid w:val="005B4C00"/>
    <w:rsid w:val="005B7CC5"/>
    <w:rsid w:val="005B7E5D"/>
    <w:rsid w:val="005B7EF8"/>
    <w:rsid w:val="005C35E4"/>
    <w:rsid w:val="005C4E54"/>
    <w:rsid w:val="005C539F"/>
    <w:rsid w:val="005C5720"/>
    <w:rsid w:val="005C5B16"/>
    <w:rsid w:val="005C709C"/>
    <w:rsid w:val="005D1014"/>
    <w:rsid w:val="005D110D"/>
    <w:rsid w:val="005D2505"/>
    <w:rsid w:val="005D426F"/>
    <w:rsid w:val="005D4360"/>
    <w:rsid w:val="005D65CB"/>
    <w:rsid w:val="005E0025"/>
    <w:rsid w:val="005E33A7"/>
    <w:rsid w:val="005E5FDA"/>
    <w:rsid w:val="005E65DE"/>
    <w:rsid w:val="005E7242"/>
    <w:rsid w:val="005E7542"/>
    <w:rsid w:val="005E769B"/>
    <w:rsid w:val="005E7EE1"/>
    <w:rsid w:val="005F1BBA"/>
    <w:rsid w:val="005F3A2D"/>
    <w:rsid w:val="005F51EA"/>
    <w:rsid w:val="00600104"/>
    <w:rsid w:val="006016E4"/>
    <w:rsid w:val="00610790"/>
    <w:rsid w:val="00610857"/>
    <w:rsid w:val="00611698"/>
    <w:rsid w:val="0061281A"/>
    <w:rsid w:val="00613CC5"/>
    <w:rsid w:val="006142EA"/>
    <w:rsid w:val="006154EF"/>
    <w:rsid w:val="006167BE"/>
    <w:rsid w:val="0061698A"/>
    <w:rsid w:val="00617E07"/>
    <w:rsid w:val="00620866"/>
    <w:rsid w:val="006265C8"/>
    <w:rsid w:val="00632F99"/>
    <w:rsid w:val="006350B4"/>
    <w:rsid w:val="00635D2A"/>
    <w:rsid w:val="006366A4"/>
    <w:rsid w:val="00636BD2"/>
    <w:rsid w:val="006371A9"/>
    <w:rsid w:val="0064043D"/>
    <w:rsid w:val="006407A6"/>
    <w:rsid w:val="0064209E"/>
    <w:rsid w:val="00643602"/>
    <w:rsid w:val="006444E3"/>
    <w:rsid w:val="006451E6"/>
    <w:rsid w:val="00646487"/>
    <w:rsid w:val="006478F3"/>
    <w:rsid w:val="00654678"/>
    <w:rsid w:val="00655216"/>
    <w:rsid w:val="0065550D"/>
    <w:rsid w:val="0065562E"/>
    <w:rsid w:val="00656FB5"/>
    <w:rsid w:val="0066235C"/>
    <w:rsid w:val="00662950"/>
    <w:rsid w:val="00665318"/>
    <w:rsid w:val="00666681"/>
    <w:rsid w:val="00667DF2"/>
    <w:rsid w:val="006706F3"/>
    <w:rsid w:val="006707A8"/>
    <w:rsid w:val="00670876"/>
    <w:rsid w:val="00670DBC"/>
    <w:rsid w:val="00674020"/>
    <w:rsid w:val="00674240"/>
    <w:rsid w:val="00674302"/>
    <w:rsid w:val="00676963"/>
    <w:rsid w:val="00677C70"/>
    <w:rsid w:val="00677CF9"/>
    <w:rsid w:val="006868EB"/>
    <w:rsid w:val="006869F7"/>
    <w:rsid w:val="00686ABC"/>
    <w:rsid w:val="00694B8F"/>
    <w:rsid w:val="00695900"/>
    <w:rsid w:val="00696CFD"/>
    <w:rsid w:val="00697815"/>
    <w:rsid w:val="006A16B9"/>
    <w:rsid w:val="006A1B1F"/>
    <w:rsid w:val="006A29DD"/>
    <w:rsid w:val="006A34B4"/>
    <w:rsid w:val="006A35F0"/>
    <w:rsid w:val="006A4333"/>
    <w:rsid w:val="006A4D07"/>
    <w:rsid w:val="006A53BE"/>
    <w:rsid w:val="006A5643"/>
    <w:rsid w:val="006A6E98"/>
    <w:rsid w:val="006A710B"/>
    <w:rsid w:val="006B0342"/>
    <w:rsid w:val="006B133A"/>
    <w:rsid w:val="006B1461"/>
    <w:rsid w:val="006B249E"/>
    <w:rsid w:val="006B3220"/>
    <w:rsid w:val="006B4111"/>
    <w:rsid w:val="006B4F7D"/>
    <w:rsid w:val="006C3B8E"/>
    <w:rsid w:val="006C5714"/>
    <w:rsid w:val="006C66C9"/>
    <w:rsid w:val="006D1F0A"/>
    <w:rsid w:val="006D22B8"/>
    <w:rsid w:val="006D3C22"/>
    <w:rsid w:val="006D48C9"/>
    <w:rsid w:val="006D5B2E"/>
    <w:rsid w:val="006D67FE"/>
    <w:rsid w:val="006D7E38"/>
    <w:rsid w:val="006E05B9"/>
    <w:rsid w:val="006E2C87"/>
    <w:rsid w:val="006E358E"/>
    <w:rsid w:val="006E3A05"/>
    <w:rsid w:val="006E5681"/>
    <w:rsid w:val="006E6BE0"/>
    <w:rsid w:val="006E7E7E"/>
    <w:rsid w:val="006F0B98"/>
    <w:rsid w:val="006F24ED"/>
    <w:rsid w:val="006F317F"/>
    <w:rsid w:val="006F377D"/>
    <w:rsid w:val="006F47CD"/>
    <w:rsid w:val="006F4BE4"/>
    <w:rsid w:val="006F5235"/>
    <w:rsid w:val="006F7959"/>
    <w:rsid w:val="00700708"/>
    <w:rsid w:val="007008CB"/>
    <w:rsid w:val="0070213E"/>
    <w:rsid w:val="00702170"/>
    <w:rsid w:val="007034A7"/>
    <w:rsid w:val="00703B76"/>
    <w:rsid w:val="0070502A"/>
    <w:rsid w:val="00705291"/>
    <w:rsid w:val="00705DD2"/>
    <w:rsid w:val="007061BB"/>
    <w:rsid w:val="00707F46"/>
    <w:rsid w:val="007127EA"/>
    <w:rsid w:val="0071556F"/>
    <w:rsid w:val="00717F6A"/>
    <w:rsid w:val="007226E7"/>
    <w:rsid w:val="00724B4C"/>
    <w:rsid w:val="007262BD"/>
    <w:rsid w:val="007274FF"/>
    <w:rsid w:val="007275FE"/>
    <w:rsid w:val="00727F90"/>
    <w:rsid w:val="007347BF"/>
    <w:rsid w:val="007368AE"/>
    <w:rsid w:val="00736BDC"/>
    <w:rsid w:val="00736D91"/>
    <w:rsid w:val="007373CB"/>
    <w:rsid w:val="007379F7"/>
    <w:rsid w:val="00740F3D"/>
    <w:rsid w:val="00741692"/>
    <w:rsid w:val="00747208"/>
    <w:rsid w:val="0075293A"/>
    <w:rsid w:val="007548F0"/>
    <w:rsid w:val="0075507B"/>
    <w:rsid w:val="0075543A"/>
    <w:rsid w:val="00755E24"/>
    <w:rsid w:val="00756D6D"/>
    <w:rsid w:val="00760ADF"/>
    <w:rsid w:val="00762A9E"/>
    <w:rsid w:val="00763906"/>
    <w:rsid w:val="007641F8"/>
    <w:rsid w:val="00764E54"/>
    <w:rsid w:val="00766966"/>
    <w:rsid w:val="00767225"/>
    <w:rsid w:val="00771BE1"/>
    <w:rsid w:val="007739AA"/>
    <w:rsid w:val="007744BE"/>
    <w:rsid w:val="0077590D"/>
    <w:rsid w:val="00775A6F"/>
    <w:rsid w:val="0077673B"/>
    <w:rsid w:val="00777149"/>
    <w:rsid w:val="00777DCF"/>
    <w:rsid w:val="00781714"/>
    <w:rsid w:val="00782624"/>
    <w:rsid w:val="00782A0A"/>
    <w:rsid w:val="007846F3"/>
    <w:rsid w:val="00784DF4"/>
    <w:rsid w:val="0078568C"/>
    <w:rsid w:val="00786744"/>
    <w:rsid w:val="0079379E"/>
    <w:rsid w:val="0079399F"/>
    <w:rsid w:val="0079466D"/>
    <w:rsid w:val="007946DC"/>
    <w:rsid w:val="00796891"/>
    <w:rsid w:val="007A296D"/>
    <w:rsid w:val="007A5CFC"/>
    <w:rsid w:val="007A694D"/>
    <w:rsid w:val="007B16B4"/>
    <w:rsid w:val="007B3B8C"/>
    <w:rsid w:val="007B71A1"/>
    <w:rsid w:val="007C06F5"/>
    <w:rsid w:val="007C245C"/>
    <w:rsid w:val="007C2469"/>
    <w:rsid w:val="007C53A9"/>
    <w:rsid w:val="007C7604"/>
    <w:rsid w:val="007C7D83"/>
    <w:rsid w:val="007D02E6"/>
    <w:rsid w:val="007D29C8"/>
    <w:rsid w:val="007D31BD"/>
    <w:rsid w:val="007D336F"/>
    <w:rsid w:val="007D369E"/>
    <w:rsid w:val="007D4A9B"/>
    <w:rsid w:val="007E0274"/>
    <w:rsid w:val="007E0B66"/>
    <w:rsid w:val="007E3474"/>
    <w:rsid w:val="007E3E51"/>
    <w:rsid w:val="007E3F24"/>
    <w:rsid w:val="007E420B"/>
    <w:rsid w:val="007E5BA8"/>
    <w:rsid w:val="007E61EB"/>
    <w:rsid w:val="007E78B7"/>
    <w:rsid w:val="007F0F96"/>
    <w:rsid w:val="007F1DF4"/>
    <w:rsid w:val="007F2135"/>
    <w:rsid w:val="007F38FF"/>
    <w:rsid w:val="007F4D46"/>
    <w:rsid w:val="007F5365"/>
    <w:rsid w:val="007F6F30"/>
    <w:rsid w:val="008023A8"/>
    <w:rsid w:val="00802BFE"/>
    <w:rsid w:val="008044DF"/>
    <w:rsid w:val="00806992"/>
    <w:rsid w:val="00810DE9"/>
    <w:rsid w:val="0081268D"/>
    <w:rsid w:val="00813019"/>
    <w:rsid w:val="00814B48"/>
    <w:rsid w:val="00814CE4"/>
    <w:rsid w:val="00815002"/>
    <w:rsid w:val="008205D4"/>
    <w:rsid w:val="00820980"/>
    <w:rsid w:val="00825263"/>
    <w:rsid w:val="00827ACA"/>
    <w:rsid w:val="008329E0"/>
    <w:rsid w:val="00835626"/>
    <w:rsid w:val="008356A4"/>
    <w:rsid w:val="0083671D"/>
    <w:rsid w:val="00837D0F"/>
    <w:rsid w:val="00843682"/>
    <w:rsid w:val="00845C9F"/>
    <w:rsid w:val="008473B5"/>
    <w:rsid w:val="00847792"/>
    <w:rsid w:val="00850068"/>
    <w:rsid w:val="00850F38"/>
    <w:rsid w:val="008510CD"/>
    <w:rsid w:val="008530A9"/>
    <w:rsid w:val="00853500"/>
    <w:rsid w:val="00854BCE"/>
    <w:rsid w:val="0085583E"/>
    <w:rsid w:val="0086428A"/>
    <w:rsid w:val="0086447E"/>
    <w:rsid w:val="00864899"/>
    <w:rsid w:val="00865529"/>
    <w:rsid w:val="00865B7A"/>
    <w:rsid w:val="0086642B"/>
    <w:rsid w:val="008669D5"/>
    <w:rsid w:val="00867175"/>
    <w:rsid w:val="00867DDD"/>
    <w:rsid w:val="00870582"/>
    <w:rsid w:val="0087084D"/>
    <w:rsid w:val="008720A6"/>
    <w:rsid w:val="00873599"/>
    <w:rsid w:val="00875018"/>
    <w:rsid w:val="0087564C"/>
    <w:rsid w:val="00875718"/>
    <w:rsid w:val="00876572"/>
    <w:rsid w:val="00876EF6"/>
    <w:rsid w:val="00880342"/>
    <w:rsid w:val="008806D5"/>
    <w:rsid w:val="00881347"/>
    <w:rsid w:val="00882F32"/>
    <w:rsid w:val="00882FDA"/>
    <w:rsid w:val="00885567"/>
    <w:rsid w:val="00885973"/>
    <w:rsid w:val="00894B94"/>
    <w:rsid w:val="0089513B"/>
    <w:rsid w:val="00896D28"/>
    <w:rsid w:val="0089751D"/>
    <w:rsid w:val="00897676"/>
    <w:rsid w:val="008A15FD"/>
    <w:rsid w:val="008A21FE"/>
    <w:rsid w:val="008A27EF"/>
    <w:rsid w:val="008A28C6"/>
    <w:rsid w:val="008A2B75"/>
    <w:rsid w:val="008A468B"/>
    <w:rsid w:val="008A4E34"/>
    <w:rsid w:val="008A5539"/>
    <w:rsid w:val="008A7067"/>
    <w:rsid w:val="008B2AE6"/>
    <w:rsid w:val="008B792F"/>
    <w:rsid w:val="008C21C2"/>
    <w:rsid w:val="008C2965"/>
    <w:rsid w:val="008D38E2"/>
    <w:rsid w:val="008D3BC3"/>
    <w:rsid w:val="008D3F90"/>
    <w:rsid w:val="008D445F"/>
    <w:rsid w:val="008D66DB"/>
    <w:rsid w:val="008D6BBF"/>
    <w:rsid w:val="008D7774"/>
    <w:rsid w:val="008E0C41"/>
    <w:rsid w:val="008E2766"/>
    <w:rsid w:val="008E341B"/>
    <w:rsid w:val="008E46AA"/>
    <w:rsid w:val="008E4CED"/>
    <w:rsid w:val="008E57D8"/>
    <w:rsid w:val="008E5BDA"/>
    <w:rsid w:val="008E6B43"/>
    <w:rsid w:val="008E708E"/>
    <w:rsid w:val="008F0D73"/>
    <w:rsid w:val="008F258C"/>
    <w:rsid w:val="008F269F"/>
    <w:rsid w:val="008F3E2E"/>
    <w:rsid w:val="008F59E8"/>
    <w:rsid w:val="008F5ABE"/>
    <w:rsid w:val="008F73C0"/>
    <w:rsid w:val="00900AC6"/>
    <w:rsid w:val="00900D35"/>
    <w:rsid w:val="00906B5A"/>
    <w:rsid w:val="009073A3"/>
    <w:rsid w:val="00911823"/>
    <w:rsid w:val="009122B5"/>
    <w:rsid w:val="009158A3"/>
    <w:rsid w:val="00917129"/>
    <w:rsid w:val="009176B9"/>
    <w:rsid w:val="00920C70"/>
    <w:rsid w:val="00920D8C"/>
    <w:rsid w:val="00921AA6"/>
    <w:rsid w:val="00922AE1"/>
    <w:rsid w:val="00923E26"/>
    <w:rsid w:val="009256D2"/>
    <w:rsid w:val="009258CA"/>
    <w:rsid w:val="00925930"/>
    <w:rsid w:val="00926456"/>
    <w:rsid w:val="00926D56"/>
    <w:rsid w:val="00927234"/>
    <w:rsid w:val="00930F06"/>
    <w:rsid w:val="0093228C"/>
    <w:rsid w:val="00933BD0"/>
    <w:rsid w:val="00933C5B"/>
    <w:rsid w:val="0093767E"/>
    <w:rsid w:val="00937D88"/>
    <w:rsid w:val="009429C3"/>
    <w:rsid w:val="00946085"/>
    <w:rsid w:val="009465CA"/>
    <w:rsid w:val="00947825"/>
    <w:rsid w:val="00952DD4"/>
    <w:rsid w:val="0095318C"/>
    <w:rsid w:val="00957EC8"/>
    <w:rsid w:val="00960D1F"/>
    <w:rsid w:val="00961732"/>
    <w:rsid w:val="009638D0"/>
    <w:rsid w:val="0096558F"/>
    <w:rsid w:val="00965CEE"/>
    <w:rsid w:val="0096604E"/>
    <w:rsid w:val="00970DC1"/>
    <w:rsid w:val="0097160F"/>
    <w:rsid w:val="00971EEC"/>
    <w:rsid w:val="0097510B"/>
    <w:rsid w:val="00975891"/>
    <w:rsid w:val="00976ABA"/>
    <w:rsid w:val="00981DAB"/>
    <w:rsid w:val="0098252F"/>
    <w:rsid w:val="009840F6"/>
    <w:rsid w:val="009876E1"/>
    <w:rsid w:val="00987DA1"/>
    <w:rsid w:val="0099022D"/>
    <w:rsid w:val="00991986"/>
    <w:rsid w:val="009928EE"/>
    <w:rsid w:val="00992BDA"/>
    <w:rsid w:val="00993065"/>
    <w:rsid w:val="00993196"/>
    <w:rsid w:val="00993288"/>
    <w:rsid w:val="00993726"/>
    <w:rsid w:val="00994373"/>
    <w:rsid w:val="009957A2"/>
    <w:rsid w:val="00996199"/>
    <w:rsid w:val="00996DC3"/>
    <w:rsid w:val="009A2237"/>
    <w:rsid w:val="009A4602"/>
    <w:rsid w:val="009A46D1"/>
    <w:rsid w:val="009A4DC5"/>
    <w:rsid w:val="009A73E1"/>
    <w:rsid w:val="009A748E"/>
    <w:rsid w:val="009A7A93"/>
    <w:rsid w:val="009A7ADC"/>
    <w:rsid w:val="009B0341"/>
    <w:rsid w:val="009B0D09"/>
    <w:rsid w:val="009B2142"/>
    <w:rsid w:val="009B2833"/>
    <w:rsid w:val="009B28E8"/>
    <w:rsid w:val="009B4CAE"/>
    <w:rsid w:val="009B5873"/>
    <w:rsid w:val="009B7374"/>
    <w:rsid w:val="009C0E87"/>
    <w:rsid w:val="009C361B"/>
    <w:rsid w:val="009C3712"/>
    <w:rsid w:val="009C4481"/>
    <w:rsid w:val="009C486F"/>
    <w:rsid w:val="009C5401"/>
    <w:rsid w:val="009D7719"/>
    <w:rsid w:val="009E2C63"/>
    <w:rsid w:val="009E3172"/>
    <w:rsid w:val="009E38BC"/>
    <w:rsid w:val="009E3DC9"/>
    <w:rsid w:val="009E5519"/>
    <w:rsid w:val="009E5571"/>
    <w:rsid w:val="009E7723"/>
    <w:rsid w:val="009E791C"/>
    <w:rsid w:val="009F00D5"/>
    <w:rsid w:val="009F1197"/>
    <w:rsid w:val="009F2D89"/>
    <w:rsid w:val="009F3043"/>
    <w:rsid w:val="009F3132"/>
    <w:rsid w:val="009F539C"/>
    <w:rsid w:val="009F6D8D"/>
    <w:rsid w:val="009F6E45"/>
    <w:rsid w:val="00A02FF9"/>
    <w:rsid w:val="00A043CA"/>
    <w:rsid w:val="00A04B4E"/>
    <w:rsid w:val="00A054CC"/>
    <w:rsid w:val="00A06F51"/>
    <w:rsid w:val="00A10E17"/>
    <w:rsid w:val="00A12227"/>
    <w:rsid w:val="00A1347A"/>
    <w:rsid w:val="00A15FFD"/>
    <w:rsid w:val="00A1620D"/>
    <w:rsid w:val="00A16C52"/>
    <w:rsid w:val="00A205EE"/>
    <w:rsid w:val="00A20F1B"/>
    <w:rsid w:val="00A21BD3"/>
    <w:rsid w:val="00A2236E"/>
    <w:rsid w:val="00A25381"/>
    <w:rsid w:val="00A2545C"/>
    <w:rsid w:val="00A26059"/>
    <w:rsid w:val="00A26445"/>
    <w:rsid w:val="00A30D85"/>
    <w:rsid w:val="00A30E50"/>
    <w:rsid w:val="00A3513D"/>
    <w:rsid w:val="00A353AC"/>
    <w:rsid w:val="00A354E3"/>
    <w:rsid w:val="00A362C8"/>
    <w:rsid w:val="00A36FB6"/>
    <w:rsid w:val="00A37E3A"/>
    <w:rsid w:val="00A46BA6"/>
    <w:rsid w:val="00A46CC5"/>
    <w:rsid w:val="00A4772B"/>
    <w:rsid w:val="00A536B6"/>
    <w:rsid w:val="00A53ECD"/>
    <w:rsid w:val="00A561FC"/>
    <w:rsid w:val="00A56799"/>
    <w:rsid w:val="00A56F3A"/>
    <w:rsid w:val="00A5796D"/>
    <w:rsid w:val="00A63C8E"/>
    <w:rsid w:val="00A66467"/>
    <w:rsid w:val="00A723B9"/>
    <w:rsid w:val="00A745E8"/>
    <w:rsid w:val="00A76FA8"/>
    <w:rsid w:val="00A77C1D"/>
    <w:rsid w:val="00A77D10"/>
    <w:rsid w:val="00A80CBC"/>
    <w:rsid w:val="00A81009"/>
    <w:rsid w:val="00A81236"/>
    <w:rsid w:val="00A832DD"/>
    <w:rsid w:val="00A8523E"/>
    <w:rsid w:val="00A8554B"/>
    <w:rsid w:val="00A86090"/>
    <w:rsid w:val="00A86C7B"/>
    <w:rsid w:val="00A879EE"/>
    <w:rsid w:val="00A91222"/>
    <w:rsid w:val="00A950FE"/>
    <w:rsid w:val="00A95D5E"/>
    <w:rsid w:val="00AA2172"/>
    <w:rsid w:val="00AA35A3"/>
    <w:rsid w:val="00AA3B0B"/>
    <w:rsid w:val="00AA3D1F"/>
    <w:rsid w:val="00AA438A"/>
    <w:rsid w:val="00AA7509"/>
    <w:rsid w:val="00AA7C72"/>
    <w:rsid w:val="00AB1BB4"/>
    <w:rsid w:val="00AB266A"/>
    <w:rsid w:val="00AB3543"/>
    <w:rsid w:val="00AB685B"/>
    <w:rsid w:val="00AB6C57"/>
    <w:rsid w:val="00AB7CEF"/>
    <w:rsid w:val="00AB7DAC"/>
    <w:rsid w:val="00AC163D"/>
    <w:rsid w:val="00AC4024"/>
    <w:rsid w:val="00AC4AA6"/>
    <w:rsid w:val="00AC5525"/>
    <w:rsid w:val="00AC5549"/>
    <w:rsid w:val="00AC633A"/>
    <w:rsid w:val="00AD0CA8"/>
    <w:rsid w:val="00AD7F11"/>
    <w:rsid w:val="00AE3F86"/>
    <w:rsid w:val="00AE5001"/>
    <w:rsid w:val="00AE5234"/>
    <w:rsid w:val="00AE704F"/>
    <w:rsid w:val="00AE7946"/>
    <w:rsid w:val="00AF18FD"/>
    <w:rsid w:val="00AF33BD"/>
    <w:rsid w:val="00AF34DD"/>
    <w:rsid w:val="00AF47C1"/>
    <w:rsid w:val="00AF7AF7"/>
    <w:rsid w:val="00B003D7"/>
    <w:rsid w:val="00B004BB"/>
    <w:rsid w:val="00B00A8D"/>
    <w:rsid w:val="00B02986"/>
    <w:rsid w:val="00B04536"/>
    <w:rsid w:val="00B04941"/>
    <w:rsid w:val="00B05F36"/>
    <w:rsid w:val="00B10F3E"/>
    <w:rsid w:val="00B12124"/>
    <w:rsid w:val="00B122B9"/>
    <w:rsid w:val="00B126D1"/>
    <w:rsid w:val="00B145AD"/>
    <w:rsid w:val="00B153E3"/>
    <w:rsid w:val="00B16E77"/>
    <w:rsid w:val="00B171BA"/>
    <w:rsid w:val="00B22AB6"/>
    <w:rsid w:val="00B2376B"/>
    <w:rsid w:val="00B25CDD"/>
    <w:rsid w:val="00B26959"/>
    <w:rsid w:val="00B273E0"/>
    <w:rsid w:val="00B306BB"/>
    <w:rsid w:val="00B30BEE"/>
    <w:rsid w:val="00B31781"/>
    <w:rsid w:val="00B31A21"/>
    <w:rsid w:val="00B329EB"/>
    <w:rsid w:val="00B34603"/>
    <w:rsid w:val="00B366AD"/>
    <w:rsid w:val="00B45243"/>
    <w:rsid w:val="00B45290"/>
    <w:rsid w:val="00B45FD4"/>
    <w:rsid w:val="00B4657D"/>
    <w:rsid w:val="00B472A6"/>
    <w:rsid w:val="00B53651"/>
    <w:rsid w:val="00B53BA7"/>
    <w:rsid w:val="00B541F5"/>
    <w:rsid w:val="00B54AAF"/>
    <w:rsid w:val="00B554CF"/>
    <w:rsid w:val="00B5673D"/>
    <w:rsid w:val="00B57C96"/>
    <w:rsid w:val="00B62E7C"/>
    <w:rsid w:val="00B6372E"/>
    <w:rsid w:val="00B63E84"/>
    <w:rsid w:val="00B64906"/>
    <w:rsid w:val="00B6621A"/>
    <w:rsid w:val="00B70337"/>
    <w:rsid w:val="00B71A96"/>
    <w:rsid w:val="00B742A1"/>
    <w:rsid w:val="00B76457"/>
    <w:rsid w:val="00B765B6"/>
    <w:rsid w:val="00B772DA"/>
    <w:rsid w:val="00B77317"/>
    <w:rsid w:val="00B77A23"/>
    <w:rsid w:val="00B77AA9"/>
    <w:rsid w:val="00B850FB"/>
    <w:rsid w:val="00B8542B"/>
    <w:rsid w:val="00B9238D"/>
    <w:rsid w:val="00B95718"/>
    <w:rsid w:val="00B977DA"/>
    <w:rsid w:val="00B97E3A"/>
    <w:rsid w:val="00BA0DA7"/>
    <w:rsid w:val="00BA0EE0"/>
    <w:rsid w:val="00BA159A"/>
    <w:rsid w:val="00BA1F63"/>
    <w:rsid w:val="00BA294A"/>
    <w:rsid w:val="00BA2BD0"/>
    <w:rsid w:val="00BA2C13"/>
    <w:rsid w:val="00BA3895"/>
    <w:rsid w:val="00BA5800"/>
    <w:rsid w:val="00BA5DD8"/>
    <w:rsid w:val="00BA5DF8"/>
    <w:rsid w:val="00BA74A4"/>
    <w:rsid w:val="00BB3B0C"/>
    <w:rsid w:val="00BB505C"/>
    <w:rsid w:val="00BB654B"/>
    <w:rsid w:val="00BB77CF"/>
    <w:rsid w:val="00BC1764"/>
    <w:rsid w:val="00BC4623"/>
    <w:rsid w:val="00BC7C07"/>
    <w:rsid w:val="00BD25D4"/>
    <w:rsid w:val="00BD5B58"/>
    <w:rsid w:val="00BD6349"/>
    <w:rsid w:val="00BD655B"/>
    <w:rsid w:val="00BD7194"/>
    <w:rsid w:val="00BE1E0D"/>
    <w:rsid w:val="00BE2FB2"/>
    <w:rsid w:val="00BE3C48"/>
    <w:rsid w:val="00BE3CD7"/>
    <w:rsid w:val="00BE53BD"/>
    <w:rsid w:val="00BE5B0E"/>
    <w:rsid w:val="00BE6DD8"/>
    <w:rsid w:val="00BE7CE7"/>
    <w:rsid w:val="00BF001F"/>
    <w:rsid w:val="00BF0A69"/>
    <w:rsid w:val="00BF5F60"/>
    <w:rsid w:val="00BF6108"/>
    <w:rsid w:val="00BF6618"/>
    <w:rsid w:val="00BF6B9C"/>
    <w:rsid w:val="00C02CF0"/>
    <w:rsid w:val="00C10C94"/>
    <w:rsid w:val="00C11589"/>
    <w:rsid w:val="00C126F6"/>
    <w:rsid w:val="00C129A1"/>
    <w:rsid w:val="00C13BDF"/>
    <w:rsid w:val="00C143D6"/>
    <w:rsid w:val="00C14B17"/>
    <w:rsid w:val="00C16396"/>
    <w:rsid w:val="00C17043"/>
    <w:rsid w:val="00C17298"/>
    <w:rsid w:val="00C17E1A"/>
    <w:rsid w:val="00C17FB2"/>
    <w:rsid w:val="00C20D39"/>
    <w:rsid w:val="00C21922"/>
    <w:rsid w:val="00C24852"/>
    <w:rsid w:val="00C265C3"/>
    <w:rsid w:val="00C318E0"/>
    <w:rsid w:val="00C318EC"/>
    <w:rsid w:val="00C365CB"/>
    <w:rsid w:val="00C36F16"/>
    <w:rsid w:val="00C37E31"/>
    <w:rsid w:val="00C40DBA"/>
    <w:rsid w:val="00C41DBC"/>
    <w:rsid w:val="00C42F7E"/>
    <w:rsid w:val="00C44E23"/>
    <w:rsid w:val="00C471D7"/>
    <w:rsid w:val="00C50538"/>
    <w:rsid w:val="00C51B69"/>
    <w:rsid w:val="00C543AE"/>
    <w:rsid w:val="00C56495"/>
    <w:rsid w:val="00C5737E"/>
    <w:rsid w:val="00C57601"/>
    <w:rsid w:val="00C57915"/>
    <w:rsid w:val="00C57E68"/>
    <w:rsid w:val="00C613EF"/>
    <w:rsid w:val="00C62B86"/>
    <w:rsid w:val="00C64589"/>
    <w:rsid w:val="00C64797"/>
    <w:rsid w:val="00C64C88"/>
    <w:rsid w:val="00C664F2"/>
    <w:rsid w:val="00C66860"/>
    <w:rsid w:val="00C67D63"/>
    <w:rsid w:val="00C70D69"/>
    <w:rsid w:val="00C71540"/>
    <w:rsid w:val="00C71C3A"/>
    <w:rsid w:val="00C731DF"/>
    <w:rsid w:val="00C7373C"/>
    <w:rsid w:val="00C74269"/>
    <w:rsid w:val="00C7566A"/>
    <w:rsid w:val="00C81A94"/>
    <w:rsid w:val="00C82788"/>
    <w:rsid w:val="00C83900"/>
    <w:rsid w:val="00C844AE"/>
    <w:rsid w:val="00C85242"/>
    <w:rsid w:val="00C861D5"/>
    <w:rsid w:val="00C915E0"/>
    <w:rsid w:val="00C9177F"/>
    <w:rsid w:val="00C92E65"/>
    <w:rsid w:val="00C95DFB"/>
    <w:rsid w:val="00C965A9"/>
    <w:rsid w:val="00CA0E8F"/>
    <w:rsid w:val="00CA2011"/>
    <w:rsid w:val="00CA248E"/>
    <w:rsid w:val="00CA60F5"/>
    <w:rsid w:val="00CB0AC6"/>
    <w:rsid w:val="00CB285D"/>
    <w:rsid w:val="00CB3A54"/>
    <w:rsid w:val="00CB49C5"/>
    <w:rsid w:val="00CB5D95"/>
    <w:rsid w:val="00CB5DFF"/>
    <w:rsid w:val="00CB5FAE"/>
    <w:rsid w:val="00CB6E61"/>
    <w:rsid w:val="00CC075E"/>
    <w:rsid w:val="00CC1AD6"/>
    <w:rsid w:val="00CC375C"/>
    <w:rsid w:val="00CC4073"/>
    <w:rsid w:val="00CC4E21"/>
    <w:rsid w:val="00CC62FD"/>
    <w:rsid w:val="00CC777A"/>
    <w:rsid w:val="00CD58B2"/>
    <w:rsid w:val="00CD6F01"/>
    <w:rsid w:val="00CD76C1"/>
    <w:rsid w:val="00CE00DB"/>
    <w:rsid w:val="00CE0B8A"/>
    <w:rsid w:val="00CE3EEA"/>
    <w:rsid w:val="00CE4A09"/>
    <w:rsid w:val="00CE61F4"/>
    <w:rsid w:val="00CE63C5"/>
    <w:rsid w:val="00CE728A"/>
    <w:rsid w:val="00CF13F2"/>
    <w:rsid w:val="00CF14B2"/>
    <w:rsid w:val="00CF1AA7"/>
    <w:rsid w:val="00CF2329"/>
    <w:rsid w:val="00CF2E69"/>
    <w:rsid w:val="00CF3BCC"/>
    <w:rsid w:val="00CF42C0"/>
    <w:rsid w:val="00CF4399"/>
    <w:rsid w:val="00CF5FBF"/>
    <w:rsid w:val="00D00355"/>
    <w:rsid w:val="00D006C2"/>
    <w:rsid w:val="00D02781"/>
    <w:rsid w:val="00D04C1C"/>
    <w:rsid w:val="00D07EAE"/>
    <w:rsid w:val="00D14267"/>
    <w:rsid w:val="00D1459A"/>
    <w:rsid w:val="00D159DD"/>
    <w:rsid w:val="00D1745C"/>
    <w:rsid w:val="00D179DC"/>
    <w:rsid w:val="00D20D2C"/>
    <w:rsid w:val="00D23691"/>
    <w:rsid w:val="00D2520B"/>
    <w:rsid w:val="00D2611E"/>
    <w:rsid w:val="00D27D04"/>
    <w:rsid w:val="00D32F6F"/>
    <w:rsid w:val="00D3631A"/>
    <w:rsid w:val="00D37F72"/>
    <w:rsid w:val="00D4036B"/>
    <w:rsid w:val="00D41BF8"/>
    <w:rsid w:val="00D42C6E"/>
    <w:rsid w:val="00D445E1"/>
    <w:rsid w:val="00D52AB0"/>
    <w:rsid w:val="00D54846"/>
    <w:rsid w:val="00D54D96"/>
    <w:rsid w:val="00D55625"/>
    <w:rsid w:val="00D57DDB"/>
    <w:rsid w:val="00D6157A"/>
    <w:rsid w:val="00D61BB7"/>
    <w:rsid w:val="00D6230B"/>
    <w:rsid w:val="00D62F2A"/>
    <w:rsid w:val="00D63DA2"/>
    <w:rsid w:val="00D6563F"/>
    <w:rsid w:val="00D662CC"/>
    <w:rsid w:val="00D70093"/>
    <w:rsid w:val="00D708FF"/>
    <w:rsid w:val="00D70C22"/>
    <w:rsid w:val="00D7358E"/>
    <w:rsid w:val="00D73E0A"/>
    <w:rsid w:val="00D74002"/>
    <w:rsid w:val="00D7502E"/>
    <w:rsid w:val="00D75D08"/>
    <w:rsid w:val="00D76396"/>
    <w:rsid w:val="00D77216"/>
    <w:rsid w:val="00D7792E"/>
    <w:rsid w:val="00D813E7"/>
    <w:rsid w:val="00D82158"/>
    <w:rsid w:val="00D8252B"/>
    <w:rsid w:val="00D82FCE"/>
    <w:rsid w:val="00D8360C"/>
    <w:rsid w:val="00D84706"/>
    <w:rsid w:val="00D85269"/>
    <w:rsid w:val="00D90123"/>
    <w:rsid w:val="00D9062B"/>
    <w:rsid w:val="00D91C7E"/>
    <w:rsid w:val="00D9231D"/>
    <w:rsid w:val="00D9254A"/>
    <w:rsid w:val="00D9526A"/>
    <w:rsid w:val="00D9680B"/>
    <w:rsid w:val="00D97FFA"/>
    <w:rsid w:val="00DA4E2D"/>
    <w:rsid w:val="00DA766B"/>
    <w:rsid w:val="00DA7692"/>
    <w:rsid w:val="00DB63E2"/>
    <w:rsid w:val="00DB65E1"/>
    <w:rsid w:val="00DC02A1"/>
    <w:rsid w:val="00DC16B5"/>
    <w:rsid w:val="00DC1821"/>
    <w:rsid w:val="00DC3936"/>
    <w:rsid w:val="00DD0074"/>
    <w:rsid w:val="00DD04CA"/>
    <w:rsid w:val="00DD2E03"/>
    <w:rsid w:val="00DD373A"/>
    <w:rsid w:val="00DD4C6C"/>
    <w:rsid w:val="00DD699B"/>
    <w:rsid w:val="00DD71B9"/>
    <w:rsid w:val="00DE00C8"/>
    <w:rsid w:val="00DE0D7B"/>
    <w:rsid w:val="00DE2CCD"/>
    <w:rsid w:val="00DE49DF"/>
    <w:rsid w:val="00DE4D22"/>
    <w:rsid w:val="00DE4D2A"/>
    <w:rsid w:val="00DE5373"/>
    <w:rsid w:val="00DE5DF9"/>
    <w:rsid w:val="00DE621A"/>
    <w:rsid w:val="00DE6AD0"/>
    <w:rsid w:val="00DE7977"/>
    <w:rsid w:val="00DE7FAD"/>
    <w:rsid w:val="00DF074A"/>
    <w:rsid w:val="00DF14DD"/>
    <w:rsid w:val="00DF1AC0"/>
    <w:rsid w:val="00DF241D"/>
    <w:rsid w:val="00DF2749"/>
    <w:rsid w:val="00E0001B"/>
    <w:rsid w:val="00E007E1"/>
    <w:rsid w:val="00E02940"/>
    <w:rsid w:val="00E05A2B"/>
    <w:rsid w:val="00E0665F"/>
    <w:rsid w:val="00E06F94"/>
    <w:rsid w:val="00E10290"/>
    <w:rsid w:val="00E10BAF"/>
    <w:rsid w:val="00E11A79"/>
    <w:rsid w:val="00E139DE"/>
    <w:rsid w:val="00E13EA7"/>
    <w:rsid w:val="00E14871"/>
    <w:rsid w:val="00E20C37"/>
    <w:rsid w:val="00E2135F"/>
    <w:rsid w:val="00E24678"/>
    <w:rsid w:val="00E24980"/>
    <w:rsid w:val="00E276D9"/>
    <w:rsid w:val="00E32E09"/>
    <w:rsid w:val="00E33CFA"/>
    <w:rsid w:val="00E33FDC"/>
    <w:rsid w:val="00E34166"/>
    <w:rsid w:val="00E34CF0"/>
    <w:rsid w:val="00E40E9D"/>
    <w:rsid w:val="00E412BF"/>
    <w:rsid w:val="00E41902"/>
    <w:rsid w:val="00E42768"/>
    <w:rsid w:val="00E42998"/>
    <w:rsid w:val="00E448B8"/>
    <w:rsid w:val="00E45C28"/>
    <w:rsid w:val="00E47CEA"/>
    <w:rsid w:val="00E50171"/>
    <w:rsid w:val="00E566C6"/>
    <w:rsid w:val="00E57672"/>
    <w:rsid w:val="00E61491"/>
    <w:rsid w:val="00E61ABF"/>
    <w:rsid w:val="00E61EC1"/>
    <w:rsid w:val="00E7022D"/>
    <w:rsid w:val="00E70C14"/>
    <w:rsid w:val="00E72330"/>
    <w:rsid w:val="00E724DB"/>
    <w:rsid w:val="00E72934"/>
    <w:rsid w:val="00E74435"/>
    <w:rsid w:val="00E75BBF"/>
    <w:rsid w:val="00E76929"/>
    <w:rsid w:val="00E779E7"/>
    <w:rsid w:val="00E80E70"/>
    <w:rsid w:val="00E83D2A"/>
    <w:rsid w:val="00E83E70"/>
    <w:rsid w:val="00E84B3D"/>
    <w:rsid w:val="00E85E52"/>
    <w:rsid w:val="00E8734E"/>
    <w:rsid w:val="00E90991"/>
    <w:rsid w:val="00E90A7C"/>
    <w:rsid w:val="00E91450"/>
    <w:rsid w:val="00E92810"/>
    <w:rsid w:val="00E93283"/>
    <w:rsid w:val="00E93B5F"/>
    <w:rsid w:val="00E946D9"/>
    <w:rsid w:val="00E9593A"/>
    <w:rsid w:val="00E964FB"/>
    <w:rsid w:val="00E9710E"/>
    <w:rsid w:val="00E97A69"/>
    <w:rsid w:val="00EA1EE0"/>
    <w:rsid w:val="00EA38AE"/>
    <w:rsid w:val="00EA3C4A"/>
    <w:rsid w:val="00EA6D8C"/>
    <w:rsid w:val="00EB0055"/>
    <w:rsid w:val="00EB0645"/>
    <w:rsid w:val="00EB39A8"/>
    <w:rsid w:val="00EB4539"/>
    <w:rsid w:val="00EB4F5A"/>
    <w:rsid w:val="00EB5536"/>
    <w:rsid w:val="00EC118F"/>
    <w:rsid w:val="00EC1A66"/>
    <w:rsid w:val="00EC240A"/>
    <w:rsid w:val="00EC42B0"/>
    <w:rsid w:val="00EC5AD3"/>
    <w:rsid w:val="00EC5EF5"/>
    <w:rsid w:val="00EC6052"/>
    <w:rsid w:val="00EC63E0"/>
    <w:rsid w:val="00EC66DC"/>
    <w:rsid w:val="00EC6F90"/>
    <w:rsid w:val="00ED1135"/>
    <w:rsid w:val="00ED3967"/>
    <w:rsid w:val="00ED3EC9"/>
    <w:rsid w:val="00ED4F3C"/>
    <w:rsid w:val="00ED54F5"/>
    <w:rsid w:val="00ED6E75"/>
    <w:rsid w:val="00ED79C3"/>
    <w:rsid w:val="00EE0DB8"/>
    <w:rsid w:val="00EE1988"/>
    <w:rsid w:val="00EE1B6F"/>
    <w:rsid w:val="00EE2554"/>
    <w:rsid w:val="00EE2CC5"/>
    <w:rsid w:val="00EE2CCD"/>
    <w:rsid w:val="00EE2D94"/>
    <w:rsid w:val="00EE3E13"/>
    <w:rsid w:val="00EE45AE"/>
    <w:rsid w:val="00EE4F46"/>
    <w:rsid w:val="00EE74B8"/>
    <w:rsid w:val="00EF041B"/>
    <w:rsid w:val="00EF0F27"/>
    <w:rsid w:val="00EF1B8D"/>
    <w:rsid w:val="00EF512D"/>
    <w:rsid w:val="00EF56A7"/>
    <w:rsid w:val="00EF5722"/>
    <w:rsid w:val="00EF6D7A"/>
    <w:rsid w:val="00EF7037"/>
    <w:rsid w:val="00EF7314"/>
    <w:rsid w:val="00F00639"/>
    <w:rsid w:val="00F04DEF"/>
    <w:rsid w:val="00F119A3"/>
    <w:rsid w:val="00F12CCD"/>
    <w:rsid w:val="00F12F08"/>
    <w:rsid w:val="00F137D7"/>
    <w:rsid w:val="00F17A22"/>
    <w:rsid w:val="00F17FE4"/>
    <w:rsid w:val="00F2221A"/>
    <w:rsid w:val="00F24560"/>
    <w:rsid w:val="00F3100D"/>
    <w:rsid w:val="00F316F3"/>
    <w:rsid w:val="00F34218"/>
    <w:rsid w:val="00F3473F"/>
    <w:rsid w:val="00F35097"/>
    <w:rsid w:val="00F3532D"/>
    <w:rsid w:val="00F35E4A"/>
    <w:rsid w:val="00F3618B"/>
    <w:rsid w:val="00F36DFE"/>
    <w:rsid w:val="00F413AC"/>
    <w:rsid w:val="00F46CAE"/>
    <w:rsid w:val="00F475F8"/>
    <w:rsid w:val="00F50FD8"/>
    <w:rsid w:val="00F577D0"/>
    <w:rsid w:val="00F60A6F"/>
    <w:rsid w:val="00F60D6C"/>
    <w:rsid w:val="00F60FE0"/>
    <w:rsid w:val="00F61007"/>
    <w:rsid w:val="00F62F5F"/>
    <w:rsid w:val="00F651C4"/>
    <w:rsid w:val="00F65AFF"/>
    <w:rsid w:val="00F66122"/>
    <w:rsid w:val="00F67087"/>
    <w:rsid w:val="00F715C1"/>
    <w:rsid w:val="00F72432"/>
    <w:rsid w:val="00F72FE4"/>
    <w:rsid w:val="00F756AC"/>
    <w:rsid w:val="00F7663F"/>
    <w:rsid w:val="00F778D6"/>
    <w:rsid w:val="00F81E70"/>
    <w:rsid w:val="00F8360E"/>
    <w:rsid w:val="00F8396F"/>
    <w:rsid w:val="00F853BE"/>
    <w:rsid w:val="00F85434"/>
    <w:rsid w:val="00F8591F"/>
    <w:rsid w:val="00F85AFD"/>
    <w:rsid w:val="00F86BE3"/>
    <w:rsid w:val="00F86F1D"/>
    <w:rsid w:val="00F8710A"/>
    <w:rsid w:val="00F90AF4"/>
    <w:rsid w:val="00F91AFD"/>
    <w:rsid w:val="00F92A58"/>
    <w:rsid w:val="00F92F90"/>
    <w:rsid w:val="00F94CEA"/>
    <w:rsid w:val="00F9734D"/>
    <w:rsid w:val="00FA034B"/>
    <w:rsid w:val="00FA13E6"/>
    <w:rsid w:val="00FA368D"/>
    <w:rsid w:val="00FA3A55"/>
    <w:rsid w:val="00FA428A"/>
    <w:rsid w:val="00FA454B"/>
    <w:rsid w:val="00FA739A"/>
    <w:rsid w:val="00FB1317"/>
    <w:rsid w:val="00FB33F0"/>
    <w:rsid w:val="00FB51E1"/>
    <w:rsid w:val="00FB5BB1"/>
    <w:rsid w:val="00FB6C73"/>
    <w:rsid w:val="00FB7F69"/>
    <w:rsid w:val="00FC134F"/>
    <w:rsid w:val="00FC15E4"/>
    <w:rsid w:val="00FC25AE"/>
    <w:rsid w:val="00FC36F5"/>
    <w:rsid w:val="00FC3B51"/>
    <w:rsid w:val="00FC3E04"/>
    <w:rsid w:val="00FC52D7"/>
    <w:rsid w:val="00FC6470"/>
    <w:rsid w:val="00FC7651"/>
    <w:rsid w:val="00FC7A19"/>
    <w:rsid w:val="00FD1B55"/>
    <w:rsid w:val="00FD37CA"/>
    <w:rsid w:val="00FD6434"/>
    <w:rsid w:val="00FE2196"/>
    <w:rsid w:val="00FE3C03"/>
    <w:rsid w:val="00FE453C"/>
    <w:rsid w:val="00FE53D6"/>
    <w:rsid w:val="00FE57AE"/>
    <w:rsid w:val="00FE68B1"/>
    <w:rsid w:val="00FF0B3D"/>
    <w:rsid w:val="00FF0CEB"/>
    <w:rsid w:val="00FF4CC8"/>
    <w:rsid w:val="00FF5E6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72596B"/>
  <w15:chartTrackingRefBased/>
  <w15:docId w15:val="{523B2A92-0CC4-4501-B8EC-A9EA01A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63906"/>
    <w:pPr>
      <w:keepNext/>
      <w:outlineLvl w:val="0"/>
    </w:pPr>
    <w:rPr>
      <w:rFonts w:ascii="Times New Roman" w:hAnsi="Times New Roman"/>
      <w:color w:val="000000" w:themeColor="text1"/>
      <w:kern w:val="28"/>
      <w:sz w:val="44"/>
      <w:szCs w:val="20"/>
    </w:rPr>
  </w:style>
  <w:style w:type="paragraph" w:styleId="berschrift2">
    <w:name w:val="heading 2"/>
    <w:basedOn w:val="Standard"/>
    <w:next w:val="Standard"/>
    <w:autoRedefine/>
    <w:qFormat/>
    <w:rsid w:val="00171EE7"/>
    <w:pPr>
      <w:keepNext/>
      <w:outlineLvl w:val="1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pPr>
      <w:tabs>
        <w:tab w:val="center" w:pos="4281"/>
        <w:tab w:val="right" w:pos="8562"/>
      </w:tabs>
    </w:pPr>
  </w:style>
  <w:style w:type="paragraph" w:styleId="StandardWeb">
    <w:name w:val="Normal (Web)"/>
    <w:basedOn w:val="Standard"/>
    <w:uiPriority w:val="99"/>
    <w:rsid w:val="002541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VolvoAddress">
    <w:name w:val="VolvoAddress"/>
    <w:basedOn w:val="Fuzeile"/>
    <w:pPr>
      <w:spacing w:line="160" w:lineRule="atLeast"/>
    </w:pPr>
    <w:rPr>
      <w:rFonts w:ascii="VolvoSans" w:hAnsi="VolvoSans"/>
      <w:noProof/>
      <w:sz w:val="14"/>
    </w:rPr>
  </w:style>
  <w:style w:type="paragraph" w:customStyle="1" w:styleId="VolvoAddressBold">
    <w:name w:val="VolvoAddressBold"/>
    <w:basedOn w:val="VolvoAddress"/>
    <w:rPr>
      <w:b/>
    </w:rPr>
  </w:style>
  <w:style w:type="paragraph" w:customStyle="1" w:styleId="VolvoDept">
    <w:name w:val="VolvoDept"/>
    <w:basedOn w:val="Kopfzeile"/>
    <w:rPr>
      <w:rFonts w:ascii="VolvoSansSuperBold" w:hAnsi="VolvoSansSuperBold"/>
      <w:color w:val="333333"/>
    </w:rPr>
  </w:style>
  <w:style w:type="paragraph" w:customStyle="1" w:styleId="VolvoInfo">
    <w:name w:val="VolvoInfo"/>
    <w:basedOn w:val="Standard"/>
    <w:rPr>
      <w:rFonts w:ascii="VolvoSans" w:hAnsi="VolvoSans"/>
      <w:sz w:val="16"/>
    </w:rPr>
  </w:style>
  <w:style w:type="paragraph" w:customStyle="1" w:styleId="Heading">
    <w:name w:val="Heading"/>
    <w:basedOn w:val="Standard"/>
    <w:next w:val="Standard"/>
    <w:rPr>
      <w:b/>
    </w:rPr>
  </w:style>
  <w:style w:type="paragraph" w:customStyle="1" w:styleId="NormalNoSpace">
    <w:name w:val="NormalNoSpace"/>
    <w:basedOn w:val="Standard"/>
  </w:style>
  <w:style w:type="paragraph" w:customStyle="1" w:styleId="VolvoWebAdd">
    <w:name w:val="VolvoWebAdd"/>
    <w:basedOn w:val="VolvoAddress"/>
    <w:pPr>
      <w:spacing w:after="20"/>
    </w:pPr>
    <w:rPr>
      <w:rFonts w:ascii="Arial" w:hAnsi="Arial"/>
      <w:sz w:val="12"/>
    </w:rPr>
  </w:style>
  <w:style w:type="paragraph" w:styleId="Textkrper">
    <w:name w:val="Body Text"/>
    <w:basedOn w:val="Standard"/>
    <w:autoRedefine/>
    <w:rsid w:val="00310A7F"/>
    <w:pPr>
      <w:spacing w:after="300"/>
    </w:pPr>
    <w:rPr>
      <w:rFonts w:ascii="Times New Roman" w:eastAsia="MS Mincho" w:hAnsi="Times New Roman"/>
      <w:sz w:val="24"/>
      <w:szCs w:val="20"/>
      <w:lang w:eastAsia="ja-JP"/>
    </w:rPr>
  </w:style>
  <w:style w:type="paragraph" w:customStyle="1" w:styleId="Datum1">
    <w:name w:val="Datum1"/>
    <w:basedOn w:val="Textkrper"/>
    <w:autoRedefine/>
    <w:rsid w:val="00C57601"/>
  </w:style>
  <w:style w:type="paragraph" w:customStyle="1" w:styleId="Introduction">
    <w:name w:val="Introduction"/>
    <w:basedOn w:val="Textkrper"/>
    <w:autoRedefine/>
    <w:rPr>
      <w:rFonts w:ascii="Arial" w:hAnsi="Arial"/>
      <w:b/>
      <w:sz w:val="22"/>
    </w:rPr>
  </w:style>
  <w:style w:type="paragraph" w:customStyle="1" w:styleId="Contact">
    <w:name w:val="Contact"/>
    <w:basedOn w:val="Textkrper"/>
    <w:autoRedefine/>
    <w:rsid w:val="00DE4D22"/>
    <w:rPr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B0D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B63E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rsid w:val="006A29DD"/>
  </w:style>
  <w:style w:type="character" w:styleId="Kommentarzeichen">
    <w:name w:val="annotation reference"/>
    <w:uiPriority w:val="99"/>
    <w:semiHidden/>
    <w:rsid w:val="006A56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5643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6A5643"/>
    <w:rPr>
      <w:b/>
      <w:bCs/>
    </w:rPr>
  </w:style>
  <w:style w:type="character" w:styleId="Hervorhebung">
    <w:name w:val="Emphasis"/>
    <w:uiPriority w:val="20"/>
    <w:qFormat/>
    <w:rsid w:val="001C6AA4"/>
    <w:rPr>
      <w:i/>
      <w:iCs/>
    </w:rPr>
  </w:style>
  <w:style w:type="character" w:styleId="Fett">
    <w:name w:val="Strong"/>
    <w:uiPriority w:val="22"/>
    <w:qFormat/>
    <w:rsid w:val="001C6AA4"/>
    <w:rPr>
      <w:b/>
      <w:bCs/>
    </w:rPr>
  </w:style>
  <w:style w:type="character" w:customStyle="1" w:styleId="berschrift1Zchn">
    <w:name w:val="Überschrift 1 Zchn"/>
    <w:link w:val="berschrift1"/>
    <w:rsid w:val="00763906"/>
    <w:rPr>
      <w:color w:val="000000" w:themeColor="text1"/>
      <w:kern w:val="28"/>
      <w:sz w:val="44"/>
      <w:lang w:val="en-US" w:eastAsia="en-US"/>
    </w:rPr>
  </w:style>
  <w:style w:type="paragraph" w:customStyle="1" w:styleId="preamble">
    <w:name w:val="preamble"/>
    <w:basedOn w:val="Standard"/>
    <w:rsid w:val="008E708E"/>
    <w:pPr>
      <w:spacing w:before="100" w:beforeAutospacing="1" w:after="384" w:line="336" w:lineRule="atLeast"/>
    </w:pPr>
    <w:rPr>
      <w:rFonts w:ascii="Times New Roman" w:hAnsi="Times New Roman"/>
      <w:b/>
      <w:bCs/>
      <w:sz w:val="26"/>
      <w:szCs w:val="26"/>
      <w:lang w:eastAsia="en-GB"/>
    </w:rPr>
  </w:style>
  <w:style w:type="paragraph" w:customStyle="1" w:styleId="Default">
    <w:name w:val="Default"/>
    <w:rsid w:val="00016E2F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de-AT"/>
    </w:rPr>
  </w:style>
  <w:style w:type="paragraph" w:customStyle="1" w:styleId="KeinLeerraum1">
    <w:name w:val="Kein Leerraum1"/>
    <w:qFormat/>
    <w:rsid w:val="00016E2F"/>
    <w:rPr>
      <w:rFonts w:ascii="Calibri" w:hAnsi="Calibri"/>
      <w:snapToGrid w:val="0"/>
      <w:sz w:val="22"/>
      <w:szCs w:val="22"/>
      <w:lang w:val="de-DE" w:eastAsia="de-AT"/>
    </w:rPr>
  </w:style>
  <w:style w:type="paragraph" w:customStyle="1" w:styleId="MediumGrid21">
    <w:name w:val="Medium Grid 21"/>
    <w:uiPriority w:val="1"/>
    <w:qFormat/>
    <w:rsid w:val="00525A30"/>
    <w:rPr>
      <w:rFonts w:ascii="Calibri" w:eastAsia="Calibri" w:hAnsi="Calibri"/>
      <w:sz w:val="22"/>
      <w:szCs w:val="22"/>
      <w:lang w:val="en-US" w:eastAsia="en-US"/>
    </w:rPr>
  </w:style>
  <w:style w:type="paragraph" w:customStyle="1" w:styleId="b">
    <w:name w:val="b"/>
    <w:basedOn w:val="Standard"/>
    <w:rsid w:val="005D250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msolistparagraph0">
    <w:name w:val="msolistparagraph"/>
    <w:basedOn w:val="Standard"/>
    <w:rsid w:val="00C41DBC"/>
    <w:pPr>
      <w:ind w:left="720"/>
    </w:pPr>
    <w:rPr>
      <w:rFonts w:ascii="Times New Roman" w:hAnsi="Times New Roman"/>
      <w:sz w:val="24"/>
      <w:lang w:val="fr-FR" w:eastAsia="fr-FR"/>
    </w:rPr>
  </w:style>
  <w:style w:type="paragraph" w:customStyle="1" w:styleId="ColorfulList-Accent11">
    <w:name w:val="Colorful List - Accent 11"/>
    <w:basedOn w:val="Standard"/>
    <w:uiPriority w:val="34"/>
    <w:qFormat/>
    <w:rsid w:val="001C0823"/>
    <w:pPr>
      <w:ind w:left="720"/>
      <w:contextualSpacing/>
    </w:pPr>
    <w:rPr>
      <w:rFonts w:ascii="Times New Roman" w:eastAsia="Calibri" w:hAnsi="Times New Roman"/>
      <w:sz w:val="24"/>
      <w:lang w:eastAsia="en-GB"/>
    </w:rPr>
  </w:style>
  <w:style w:type="character" w:customStyle="1" w:styleId="FuzeileZchn">
    <w:name w:val="Fußzeile Zchn"/>
    <w:link w:val="Fuzeile"/>
    <w:rsid w:val="00813019"/>
    <w:rPr>
      <w:rFonts w:ascii="Arial" w:hAnsi="Arial"/>
      <w:szCs w:val="24"/>
      <w:lang w:val="en-US" w:eastAsia="en-US"/>
    </w:rPr>
  </w:style>
  <w:style w:type="character" w:styleId="BesuchterLink">
    <w:name w:val="FollowedHyperlink"/>
    <w:rsid w:val="00F8710A"/>
    <w:rPr>
      <w:color w:val="954F72"/>
      <w:u w:val="single"/>
    </w:rPr>
  </w:style>
  <w:style w:type="paragraph" w:customStyle="1" w:styleId="GridTable31">
    <w:name w:val="Grid Table 31"/>
    <w:basedOn w:val="berschrift1"/>
    <w:next w:val="Standard"/>
    <w:uiPriority w:val="39"/>
    <w:unhideWhenUsed/>
    <w:qFormat/>
    <w:rsid w:val="008205D4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8205D4"/>
    <w:rPr>
      <w:rFonts w:ascii="Cambria" w:hAnsi="Cambria"/>
      <w:b/>
      <w:smallCaps/>
      <w:sz w:val="22"/>
      <w:szCs w:val="22"/>
    </w:rPr>
  </w:style>
  <w:style w:type="paragraph" w:styleId="Verzeichnis1">
    <w:name w:val="toc 1"/>
    <w:basedOn w:val="Standard"/>
    <w:next w:val="Standard"/>
    <w:autoRedefine/>
    <w:rsid w:val="008205D4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Verzeichnis3">
    <w:name w:val="toc 3"/>
    <w:basedOn w:val="Standard"/>
    <w:next w:val="Standard"/>
    <w:autoRedefine/>
    <w:rsid w:val="008205D4"/>
    <w:rPr>
      <w:rFonts w:ascii="Cambria" w:hAnsi="Cambria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rsid w:val="008205D4"/>
    <w:rPr>
      <w:rFonts w:ascii="Cambria" w:hAnsi="Cambria"/>
      <w:sz w:val="22"/>
      <w:szCs w:val="22"/>
    </w:rPr>
  </w:style>
  <w:style w:type="paragraph" w:styleId="Verzeichnis5">
    <w:name w:val="toc 5"/>
    <w:basedOn w:val="Standard"/>
    <w:next w:val="Standard"/>
    <w:autoRedefine/>
    <w:rsid w:val="008205D4"/>
    <w:rPr>
      <w:rFonts w:ascii="Cambria" w:hAnsi="Cambria"/>
      <w:sz w:val="22"/>
      <w:szCs w:val="22"/>
    </w:rPr>
  </w:style>
  <w:style w:type="paragraph" w:styleId="Verzeichnis6">
    <w:name w:val="toc 6"/>
    <w:basedOn w:val="Standard"/>
    <w:next w:val="Standard"/>
    <w:autoRedefine/>
    <w:rsid w:val="008205D4"/>
    <w:rPr>
      <w:rFonts w:ascii="Cambria" w:hAnsi="Cambria"/>
      <w:sz w:val="22"/>
      <w:szCs w:val="22"/>
    </w:rPr>
  </w:style>
  <w:style w:type="paragraph" w:styleId="Verzeichnis7">
    <w:name w:val="toc 7"/>
    <w:basedOn w:val="Standard"/>
    <w:next w:val="Standard"/>
    <w:autoRedefine/>
    <w:rsid w:val="008205D4"/>
    <w:rPr>
      <w:rFonts w:ascii="Cambria" w:hAnsi="Cambria"/>
      <w:sz w:val="22"/>
      <w:szCs w:val="22"/>
    </w:rPr>
  </w:style>
  <w:style w:type="paragraph" w:styleId="Verzeichnis8">
    <w:name w:val="toc 8"/>
    <w:basedOn w:val="Standard"/>
    <w:next w:val="Standard"/>
    <w:autoRedefine/>
    <w:rsid w:val="008205D4"/>
    <w:rPr>
      <w:rFonts w:ascii="Cambria" w:hAnsi="Cambria"/>
      <w:sz w:val="22"/>
      <w:szCs w:val="22"/>
    </w:rPr>
  </w:style>
  <w:style w:type="paragraph" w:styleId="Verzeichnis9">
    <w:name w:val="toc 9"/>
    <w:basedOn w:val="Standard"/>
    <w:next w:val="Standard"/>
    <w:autoRedefine/>
    <w:rsid w:val="008205D4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rsid w:val="00A205EE"/>
  </w:style>
  <w:style w:type="paragraph" w:styleId="Listenabsatz">
    <w:name w:val="List Paragraph"/>
    <w:basedOn w:val="Standard"/>
    <w:uiPriority w:val="34"/>
    <w:qFormat/>
    <w:rsid w:val="003177E3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95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695900"/>
    <w:rPr>
      <w:rFonts w:ascii="Courier New" w:eastAsia="Times New Roman" w:hAnsi="Courier New" w:cs="Courier New"/>
    </w:rPr>
  </w:style>
  <w:style w:type="character" w:customStyle="1" w:styleId="KommentartextZchn">
    <w:name w:val="Kommentartext Zchn"/>
    <w:link w:val="Kommentartext"/>
    <w:uiPriority w:val="99"/>
    <w:semiHidden/>
    <w:rsid w:val="003B5811"/>
    <w:rPr>
      <w:rFonts w:ascii="Arial" w:hAnsi="Arial"/>
      <w:lang w:val="en-US" w:eastAsia="en-US"/>
    </w:rPr>
  </w:style>
  <w:style w:type="paragraph" w:customStyle="1" w:styleId="FreeFormA">
    <w:name w:val="Free Form A"/>
    <w:rsid w:val="00777149"/>
    <w:rPr>
      <w:rFonts w:ascii="Helvetica" w:eastAsia="ヒラギノ角ゴ Pro W3" w:hAnsi="Helvetica"/>
      <w:color w:val="000000"/>
      <w:sz w:val="24"/>
      <w:lang w:val="en-US"/>
    </w:rPr>
  </w:style>
  <w:style w:type="paragraph" w:styleId="KeinLeerraum">
    <w:name w:val="No Spacing"/>
    <w:uiPriority w:val="1"/>
    <w:qFormat/>
    <w:rsid w:val="00F35E4A"/>
    <w:rPr>
      <w:lang w:val="sv-SE" w:eastAsia="sv-SE"/>
    </w:rPr>
  </w:style>
  <w:style w:type="character" w:customStyle="1" w:styleId="st1">
    <w:name w:val="st1"/>
    <w:basedOn w:val="Absatz-Standardschriftart"/>
    <w:rsid w:val="00F35E4A"/>
  </w:style>
  <w:style w:type="paragraph" w:styleId="Beschriftung">
    <w:name w:val="caption"/>
    <w:basedOn w:val="Standard"/>
    <w:next w:val="Standard"/>
    <w:unhideWhenUsed/>
    <w:qFormat/>
    <w:rsid w:val="005572F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4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41">
      <w:marLeft w:val="0"/>
      <w:marRight w:val="0"/>
      <w:marTop w:val="100"/>
      <w:marBottom w:val="100"/>
      <w:divBdr>
        <w:top w:val="single" w:sz="2" w:space="0" w:color="9E9E94"/>
        <w:left w:val="single" w:sz="6" w:space="0" w:color="9E9E94"/>
        <w:bottom w:val="single" w:sz="6" w:space="0" w:color="9E9E94"/>
        <w:right w:val="single" w:sz="6" w:space="0" w:color="9E9E94"/>
      </w:divBdr>
      <w:divsChild>
        <w:div w:id="715004594">
          <w:marLeft w:val="0"/>
          <w:marRight w:val="0"/>
          <w:marTop w:val="57"/>
          <w:marBottom w:val="0"/>
          <w:divBdr>
            <w:top w:val="single" w:sz="8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762">
              <w:marLeft w:val="303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903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0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0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3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41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9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99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575288">
          <w:marLeft w:val="0"/>
          <w:marRight w:val="0"/>
          <w:marTop w:val="0"/>
          <w:marBottom w:val="6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0227">
                      <w:marLeft w:val="525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451523">
              <w:marLeft w:val="120"/>
              <w:marRight w:val="1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34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032">
          <w:marLeft w:val="0"/>
          <w:marRight w:val="0"/>
          <w:marTop w:val="100"/>
          <w:marBottom w:val="100"/>
          <w:divBdr>
            <w:top w:val="single" w:sz="2" w:space="0" w:color="9E9E94"/>
            <w:left w:val="single" w:sz="6" w:space="0" w:color="9E9E94"/>
            <w:bottom w:val="single" w:sz="6" w:space="0" w:color="9E9E94"/>
            <w:right w:val="single" w:sz="6" w:space="0" w:color="9E9E94"/>
          </w:divBdr>
          <w:divsChild>
            <w:div w:id="525140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253">
                  <w:marLeft w:val="303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7D306AD635F4EB717FF3A24D6E44B" ma:contentTypeVersion="8" ma:contentTypeDescription="Create a new document." ma:contentTypeScope="" ma:versionID="338a03da9fc248382b1c80fa1cfd344c">
  <xsd:schema xmlns:xsd="http://www.w3.org/2001/XMLSchema" xmlns:xs="http://www.w3.org/2001/XMLSchema" xmlns:p="http://schemas.microsoft.com/office/2006/metadata/properties" xmlns:ns2="c34a6f55-cafa-4dee-9580-a356183edc65" targetNamespace="http://schemas.microsoft.com/office/2006/metadata/properties" ma:root="true" ma:fieldsID="b6c768b65c2e9e0c40bcff19d264f19d" ns2:_="">
    <xsd:import namespace="c34a6f55-cafa-4dee-9580-a356183ed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6f55-cafa-4dee-9580-a356183e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951B5-2E98-46CA-B64B-BA3E7D4FB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0ED09-7001-48F2-B21B-F496BB4E0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6f55-cafa-4dee-9580-a356183e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570A5-777F-4ADD-8D3D-520AE512E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93074-3131-4DB5-B980-8DC5A83E1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5998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VCE Press release</vt:lpstr>
      <vt:lpstr>VCE Press release</vt:lpstr>
    </vt:vector>
  </TitlesOfParts>
  <Company>Volvo Construction Equipment</Company>
  <LinksUpToDate>false</LinksUpToDate>
  <CharactersWithSpaces>6937</CharactersWithSpaces>
  <SharedDoc>false</SharedDoc>
  <HLinks>
    <vt:vector size="6" baseType="variant"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https://images.volvoce.com/pincollection.jspx?collectionName=%7b09ac54dc-9d44-4ea4-b027-2aef0a332f39%7d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Press release</dc:title>
  <dc:subject/>
  <dc:creator>marta.benitez@volvo.com</dc:creator>
  <cp:keywords/>
  <cp:lastModifiedBy>Lindner Nina</cp:lastModifiedBy>
  <cp:revision>2</cp:revision>
  <cp:lastPrinted>2018-12-19T08:49:00Z</cp:lastPrinted>
  <dcterms:created xsi:type="dcterms:W3CDTF">2021-10-04T13:14:00Z</dcterms:created>
  <dcterms:modified xsi:type="dcterms:W3CDTF">2021-10-04T13:14:00Z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0x010100F387D306AD635F4EB717FF3A24D6E44B</vt:lpwstr>
  </property>
  <property fmtid="{D5CDD505-2E9C-101B-9397-08002B2CF9AE}" pid="3" name="Order">
    <vt:r8>1600</vt:r8>
  </property>
  <property fmtid="{D5CDD505-2E9C-101B-9397-08002B2CF9AE}" pid="4" name="MSIP_Label_19540963-e559-4020-8a90-fe8a502c2801_Enabled">
    <vt:lpwstr>true</vt:lpwstr>
  </property>
  <property fmtid="{D5CDD505-2E9C-101B-9397-08002B2CF9AE}" pid="5" name="MSIP_Label_19540963-e559-4020-8a90-fe8a502c2801_SetDate">
    <vt:lpwstr>2021-07-22T11:51:20Z</vt:lpwstr>
  </property>
  <property fmtid="{D5CDD505-2E9C-101B-9397-08002B2CF9AE}" pid="6" name="MSIP_Label_19540963-e559-4020-8a90-fe8a502c2801_Method">
    <vt:lpwstr>Standard</vt:lpwstr>
  </property>
  <property fmtid="{D5CDD505-2E9C-101B-9397-08002B2CF9AE}" pid="7" name="MSIP_Label_19540963-e559-4020-8a90-fe8a502c2801_Name">
    <vt:lpwstr>19540963-e559-4020-8a90-fe8a502c2801</vt:lpwstr>
  </property>
  <property fmtid="{D5CDD505-2E9C-101B-9397-08002B2CF9AE}" pid="8" name="MSIP_Label_19540963-e559-4020-8a90-fe8a502c2801_SiteId">
    <vt:lpwstr>f25493ae-1c98-41d7-8a33-0be75f5fe603</vt:lpwstr>
  </property>
  <property fmtid="{D5CDD505-2E9C-101B-9397-08002B2CF9AE}" pid="9" name="MSIP_Label_19540963-e559-4020-8a90-fe8a502c2801_ActionId">
    <vt:lpwstr>15415855-2d58-4444-8bfc-e62d50f06ae2</vt:lpwstr>
  </property>
  <property fmtid="{D5CDD505-2E9C-101B-9397-08002B2CF9AE}" pid="10" name="MSIP_Label_19540963-e559-4020-8a90-fe8a502c2801_ContentBits">
    <vt:lpwstr>0</vt:lpwstr>
  </property>
</Properties>
</file>